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FA" w:rsidRPr="00D83350" w:rsidRDefault="00246EFA">
      <w:r w:rsidRPr="00D83350">
        <w:t>ECOLE MATERNELLE DU GRETAY</w:t>
      </w:r>
    </w:p>
    <w:p w:rsidR="00246EFA" w:rsidRPr="00D83350" w:rsidRDefault="00246EFA">
      <w:r w:rsidRPr="00D83350">
        <w:t>35310 MORDELLES</w:t>
      </w:r>
    </w:p>
    <w:p w:rsidR="00246EFA" w:rsidRDefault="00246EFA"/>
    <w:p w:rsidR="00C61A5B" w:rsidRPr="00D83350" w:rsidRDefault="00C61A5B"/>
    <w:p w:rsidR="00246EFA" w:rsidRPr="00D83350" w:rsidRDefault="00677D04" w:rsidP="00FD5AEC">
      <w:pPr>
        <w:jc w:val="center"/>
        <w:rPr>
          <w:b/>
        </w:rPr>
      </w:pPr>
      <w:r>
        <w:rPr>
          <w:b/>
          <w:bdr w:val="single" w:sz="4" w:space="0" w:color="auto"/>
        </w:rPr>
        <w:t>CONSEIL D’ECOLE DU LUNDI 7</w:t>
      </w:r>
      <w:r w:rsidR="00246EFA" w:rsidRPr="00D83350">
        <w:rPr>
          <w:b/>
          <w:bdr w:val="single" w:sz="4" w:space="0" w:color="auto"/>
        </w:rPr>
        <w:t xml:space="preserve"> </w:t>
      </w:r>
      <w:r>
        <w:rPr>
          <w:b/>
          <w:bdr w:val="single" w:sz="4" w:space="0" w:color="auto"/>
        </w:rPr>
        <w:t>MARS</w:t>
      </w:r>
      <w:r w:rsidR="00246EFA" w:rsidRPr="00D83350">
        <w:rPr>
          <w:b/>
          <w:bdr w:val="single" w:sz="4" w:space="0" w:color="auto"/>
        </w:rPr>
        <w:t xml:space="preserve"> 20</w:t>
      </w:r>
      <w:r w:rsidR="00FD5AEC" w:rsidRPr="00D83350">
        <w:rPr>
          <w:b/>
          <w:bdr w:val="single" w:sz="4" w:space="0" w:color="auto"/>
        </w:rPr>
        <w:t>1</w:t>
      </w:r>
      <w:r>
        <w:rPr>
          <w:b/>
          <w:bdr w:val="single" w:sz="4" w:space="0" w:color="auto"/>
        </w:rPr>
        <w:t>6</w:t>
      </w:r>
    </w:p>
    <w:p w:rsidR="00246EFA" w:rsidRPr="00D83350" w:rsidRDefault="00246EFA"/>
    <w:p w:rsidR="00246EFA" w:rsidRPr="00D83350" w:rsidRDefault="00246EFA">
      <w:r w:rsidRPr="00D83350">
        <w:t>Personnes présentes :</w:t>
      </w:r>
    </w:p>
    <w:p w:rsidR="00246EFA" w:rsidRPr="00D83350" w:rsidRDefault="00677D04" w:rsidP="00FD5AEC">
      <w:pPr>
        <w:numPr>
          <w:ilvl w:val="0"/>
          <w:numId w:val="1"/>
        </w:numPr>
      </w:pPr>
      <w:r>
        <w:t>Représentant</w:t>
      </w:r>
      <w:r w:rsidR="00246EFA" w:rsidRPr="00D83350">
        <w:t xml:space="preserve"> des parents d’élèves</w:t>
      </w:r>
      <w:r w:rsidR="004E6275" w:rsidRPr="00D83350">
        <w:t xml:space="preserve"> : </w:t>
      </w:r>
      <w:r>
        <w:t>Mme</w:t>
      </w:r>
      <w:r w:rsidR="00FD5AEC" w:rsidRPr="00D83350">
        <w:t xml:space="preserve"> </w:t>
      </w:r>
      <w:proofErr w:type="spellStart"/>
      <w:r w:rsidR="00971263">
        <w:t>Gapihan</w:t>
      </w:r>
      <w:proofErr w:type="spellEnd"/>
    </w:p>
    <w:p w:rsidR="004E6275" w:rsidRPr="00D83350" w:rsidRDefault="004E6275" w:rsidP="004E6275">
      <w:pPr>
        <w:numPr>
          <w:ilvl w:val="0"/>
          <w:numId w:val="1"/>
        </w:numPr>
      </w:pPr>
      <w:r w:rsidRPr="00D83350">
        <w:t xml:space="preserve">Enseignantes : Mmes </w:t>
      </w:r>
      <w:r w:rsidR="00C11D72" w:rsidRPr="00D83350">
        <w:t>Ruban</w:t>
      </w:r>
      <w:r w:rsidRPr="00D83350">
        <w:t xml:space="preserve">, </w:t>
      </w:r>
      <w:proofErr w:type="spellStart"/>
      <w:r w:rsidR="00150FFB" w:rsidRPr="00D83350">
        <w:t>Huby</w:t>
      </w:r>
      <w:proofErr w:type="spellEnd"/>
      <w:r w:rsidR="00150FFB" w:rsidRPr="00D83350">
        <w:t xml:space="preserve"> et </w:t>
      </w:r>
      <w:proofErr w:type="spellStart"/>
      <w:r w:rsidR="005051B2">
        <w:t>Houdayer</w:t>
      </w:r>
      <w:proofErr w:type="spellEnd"/>
      <w:r w:rsidR="005051B2">
        <w:t xml:space="preserve"> et M.</w:t>
      </w:r>
      <w:r w:rsidR="00677D04">
        <w:t xml:space="preserve"> </w:t>
      </w:r>
      <w:proofErr w:type="spellStart"/>
      <w:r w:rsidR="00677D04">
        <w:t>Desverronière</w:t>
      </w:r>
      <w:proofErr w:type="spellEnd"/>
    </w:p>
    <w:p w:rsidR="004E6275" w:rsidRPr="00D83350" w:rsidRDefault="00FD5AEC" w:rsidP="004E6275">
      <w:pPr>
        <w:numPr>
          <w:ilvl w:val="0"/>
          <w:numId w:val="1"/>
        </w:numPr>
      </w:pPr>
      <w:r w:rsidRPr="00D83350">
        <w:t xml:space="preserve">Représentante ATSEM : Mme </w:t>
      </w:r>
      <w:proofErr w:type="spellStart"/>
      <w:r w:rsidR="00677D04">
        <w:t>Becdelièvre</w:t>
      </w:r>
      <w:proofErr w:type="spellEnd"/>
    </w:p>
    <w:p w:rsidR="00516C24" w:rsidRPr="00D83350" w:rsidRDefault="00516C24" w:rsidP="004E6275">
      <w:pPr>
        <w:numPr>
          <w:ilvl w:val="0"/>
          <w:numId w:val="1"/>
        </w:numPr>
      </w:pPr>
      <w:r w:rsidRPr="00D83350">
        <w:t>Conseillère municipale chargée des affaires scolaires : Mme</w:t>
      </w:r>
      <w:r w:rsidR="002E5375">
        <w:t>s</w:t>
      </w:r>
      <w:r w:rsidRPr="00D83350">
        <w:t xml:space="preserve"> </w:t>
      </w:r>
      <w:proofErr w:type="spellStart"/>
      <w:r w:rsidR="00971263">
        <w:t>Ledoaré</w:t>
      </w:r>
      <w:proofErr w:type="spellEnd"/>
      <w:r w:rsidR="002E5375">
        <w:t xml:space="preserve"> et Clément</w:t>
      </w:r>
    </w:p>
    <w:p w:rsidR="004E6275" w:rsidRPr="00D83350" w:rsidRDefault="004E6275" w:rsidP="004E6275">
      <w:r w:rsidRPr="00D83350">
        <w:t>Personnes excusées :</w:t>
      </w:r>
    </w:p>
    <w:p w:rsidR="004E6275" w:rsidRDefault="004E6275" w:rsidP="004E6275">
      <w:pPr>
        <w:numPr>
          <w:ilvl w:val="0"/>
          <w:numId w:val="1"/>
        </w:numPr>
      </w:pPr>
      <w:r w:rsidRPr="00D83350">
        <w:t>Inspecteur de l</w:t>
      </w:r>
      <w:r w:rsidR="005051B2">
        <w:t>’Education Nationale : M.</w:t>
      </w:r>
      <w:r w:rsidR="00677D04">
        <w:t xml:space="preserve"> </w:t>
      </w:r>
      <w:proofErr w:type="spellStart"/>
      <w:r w:rsidR="00677D04">
        <w:t>Bovyn</w:t>
      </w:r>
      <w:proofErr w:type="spellEnd"/>
    </w:p>
    <w:p w:rsidR="00677D04" w:rsidRPr="00D83350" w:rsidRDefault="00677D04" w:rsidP="004E6275">
      <w:pPr>
        <w:numPr>
          <w:ilvl w:val="0"/>
          <w:numId w:val="1"/>
        </w:numPr>
      </w:pPr>
      <w:r>
        <w:t xml:space="preserve">Représentants des parents d’élèves : Mmes </w:t>
      </w:r>
      <w:proofErr w:type="spellStart"/>
      <w:r>
        <w:t>Pécréaux</w:t>
      </w:r>
      <w:proofErr w:type="spellEnd"/>
      <w:r>
        <w:t xml:space="preserve"> et </w:t>
      </w:r>
      <w:proofErr w:type="spellStart"/>
      <w:r>
        <w:t>Cardiet</w:t>
      </w:r>
      <w:proofErr w:type="spellEnd"/>
    </w:p>
    <w:p w:rsidR="00E30DF7" w:rsidRPr="00D83350" w:rsidRDefault="00E30DF7" w:rsidP="00E30DF7">
      <w:pPr>
        <w:ind w:left="705"/>
      </w:pPr>
    </w:p>
    <w:p w:rsidR="00472F70" w:rsidRDefault="004E6275" w:rsidP="00272B44">
      <w:pPr>
        <w:jc w:val="both"/>
        <w:rPr>
          <w:b/>
          <w:u w:val="single"/>
        </w:rPr>
      </w:pPr>
      <w:r w:rsidRPr="00D83350">
        <w:rPr>
          <w:b/>
          <w:u w:val="single"/>
        </w:rPr>
        <w:t xml:space="preserve">Bilan des effectifs </w:t>
      </w:r>
    </w:p>
    <w:p w:rsidR="00C61A5B" w:rsidRDefault="00C61A5B" w:rsidP="00272B44">
      <w:pPr>
        <w:jc w:val="both"/>
        <w:rPr>
          <w:b/>
          <w:u w:val="single"/>
        </w:rPr>
      </w:pPr>
    </w:p>
    <w:p w:rsidR="00971263" w:rsidRPr="00971263" w:rsidRDefault="00677D04" w:rsidP="00272B44">
      <w:pPr>
        <w:jc w:val="both"/>
      </w:pPr>
      <w:r>
        <w:t>9</w:t>
      </w:r>
      <w:r w:rsidR="00971263" w:rsidRPr="00971263">
        <w:t xml:space="preserve"> arrivées </w:t>
      </w:r>
      <w:r>
        <w:t>en cours d’année, 1 départ</w:t>
      </w:r>
      <w:r w:rsidR="00971263" w:rsidRPr="00971263">
        <w:t xml:space="preserve"> </w:t>
      </w:r>
    </w:p>
    <w:p w:rsidR="004312F1" w:rsidRPr="00D83350" w:rsidRDefault="004312F1" w:rsidP="00272B44">
      <w:pPr>
        <w:jc w:val="both"/>
      </w:pPr>
      <w:r w:rsidRPr="00D83350">
        <w:t xml:space="preserve">L’effectif total est de </w:t>
      </w:r>
      <w:r w:rsidR="00677D04">
        <w:t>75</w:t>
      </w:r>
      <w:r w:rsidRPr="00D83350">
        <w:t xml:space="preserve"> élèves répartis sur 3 classes : </w:t>
      </w:r>
    </w:p>
    <w:p w:rsidR="00FD5AEC" w:rsidRPr="00D83350" w:rsidRDefault="00677D04" w:rsidP="00272B44">
      <w:pPr>
        <w:numPr>
          <w:ilvl w:val="0"/>
          <w:numId w:val="1"/>
        </w:numPr>
        <w:jc w:val="both"/>
      </w:pPr>
      <w:r>
        <w:t>14</w:t>
      </w:r>
      <w:r w:rsidR="002E5375">
        <w:t xml:space="preserve"> PS / 13 M</w:t>
      </w:r>
      <w:r w:rsidR="00FD5AEC" w:rsidRPr="00D83350">
        <w:t>S</w:t>
      </w:r>
    </w:p>
    <w:p w:rsidR="00FD5AEC" w:rsidRPr="00D83350" w:rsidRDefault="00677D04" w:rsidP="00272B44">
      <w:pPr>
        <w:numPr>
          <w:ilvl w:val="0"/>
          <w:numId w:val="1"/>
        </w:numPr>
        <w:jc w:val="both"/>
      </w:pPr>
      <w:r>
        <w:t>6 TPS/ 7 PS/ 15</w:t>
      </w:r>
      <w:r w:rsidR="00FD5AEC" w:rsidRPr="00D83350">
        <w:t xml:space="preserve"> MS</w:t>
      </w:r>
    </w:p>
    <w:p w:rsidR="00FD5AEC" w:rsidRDefault="00677D04" w:rsidP="00272B44">
      <w:pPr>
        <w:numPr>
          <w:ilvl w:val="0"/>
          <w:numId w:val="1"/>
        </w:numPr>
        <w:jc w:val="both"/>
      </w:pPr>
      <w:r>
        <w:t>20</w:t>
      </w:r>
      <w:r w:rsidR="00FD5AEC" w:rsidRPr="00D83350">
        <w:t xml:space="preserve"> GS</w:t>
      </w:r>
    </w:p>
    <w:p w:rsidR="002E5375" w:rsidRDefault="002E5375" w:rsidP="002E5375">
      <w:pPr>
        <w:jc w:val="both"/>
      </w:pPr>
    </w:p>
    <w:p w:rsidR="002E5375" w:rsidRPr="00D83350" w:rsidRDefault="00677D04" w:rsidP="002E5375">
      <w:pPr>
        <w:jc w:val="both"/>
      </w:pPr>
      <w:r>
        <w:t>Soit : 6 TPS, 21PS, 28 MS et 20</w:t>
      </w:r>
      <w:r w:rsidR="002E5375">
        <w:t xml:space="preserve"> GS</w:t>
      </w:r>
    </w:p>
    <w:p w:rsidR="00971263" w:rsidRPr="00D83350" w:rsidRDefault="00971263" w:rsidP="00272B44">
      <w:pPr>
        <w:jc w:val="both"/>
      </w:pPr>
    </w:p>
    <w:p w:rsidR="00272903" w:rsidRDefault="00D719BC" w:rsidP="00272903">
      <w:pPr>
        <w:jc w:val="both"/>
        <w:rPr>
          <w:b/>
          <w:u w:val="single"/>
        </w:rPr>
      </w:pPr>
      <w:r w:rsidRPr="00D83350">
        <w:rPr>
          <w:b/>
          <w:u w:val="single"/>
        </w:rPr>
        <w:t>APC (Activité Pédagogiques Complémentaires)</w:t>
      </w:r>
    </w:p>
    <w:p w:rsidR="00C61A5B" w:rsidRPr="00D83350" w:rsidRDefault="00C61A5B" w:rsidP="00272903">
      <w:pPr>
        <w:jc w:val="both"/>
        <w:rPr>
          <w:b/>
          <w:u w:val="single"/>
        </w:rPr>
      </w:pPr>
    </w:p>
    <w:p w:rsidR="00D719BC" w:rsidRPr="00D83350" w:rsidRDefault="00D719BC" w:rsidP="00272903">
      <w:pPr>
        <w:jc w:val="both"/>
      </w:pPr>
      <w:r w:rsidRPr="00D83350">
        <w:t>Il s’agit de 36 heures annualisées que les enseignants peuvent utiliser auprès des élèves sous deux formes : une aide personnalisé</w:t>
      </w:r>
      <w:r w:rsidR="00971263">
        <w:t>e pour les élèves en difficulté passagère</w:t>
      </w:r>
      <w:r w:rsidRPr="00D83350">
        <w:t xml:space="preserve"> dans les apprentissages ou un projet de classe et d’école facilité par une mise en place en petits groupes.</w:t>
      </w:r>
    </w:p>
    <w:p w:rsidR="00272903" w:rsidRPr="00D83350" w:rsidRDefault="00272903" w:rsidP="00272903">
      <w:pPr>
        <w:jc w:val="both"/>
      </w:pPr>
      <w:r w:rsidRPr="00D83350">
        <w:t xml:space="preserve">- horaires : </w:t>
      </w:r>
      <w:r w:rsidR="00D719BC" w:rsidRPr="00D83350">
        <w:t xml:space="preserve">lundi, </w:t>
      </w:r>
      <w:r w:rsidRPr="00D83350">
        <w:t>mardi, jeudi, ve</w:t>
      </w:r>
      <w:r w:rsidR="00971263">
        <w:t>ndredi de 11h 45 à 12h2</w:t>
      </w:r>
      <w:r w:rsidR="00D719BC" w:rsidRPr="00D83350">
        <w:t>5</w:t>
      </w:r>
      <w:r w:rsidRPr="00D83350">
        <w:t>.</w:t>
      </w:r>
    </w:p>
    <w:p w:rsidR="00272903" w:rsidRDefault="00677D04" w:rsidP="00272903">
      <w:pPr>
        <w:jc w:val="both"/>
      </w:pPr>
      <w:r>
        <w:t>- Soutien aux élèves en difficulté sur certaines compétences et projet jardin à partir de fin mars (plantation de pois gourmand et de pommes de terre)</w:t>
      </w:r>
    </w:p>
    <w:p w:rsidR="00677D04" w:rsidRDefault="00677D04" w:rsidP="00272903">
      <w:pPr>
        <w:jc w:val="both"/>
      </w:pPr>
    </w:p>
    <w:p w:rsidR="00677D04" w:rsidRDefault="00677D04" w:rsidP="00272903">
      <w:pPr>
        <w:jc w:val="both"/>
        <w:rPr>
          <w:b/>
          <w:u w:val="single"/>
        </w:rPr>
      </w:pPr>
      <w:r>
        <w:rPr>
          <w:b/>
          <w:u w:val="single"/>
        </w:rPr>
        <w:t>Budget</w:t>
      </w:r>
    </w:p>
    <w:p w:rsidR="00C61A5B" w:rsidRDefault="00C61A5B" w:rsidP="00272903">
      <w:pPr>
        <w:jc w:val="both"/>
      </w:pPr>
    </w:p>
    <w:p w:rsidR="00677D04" w:rsidRDefault="00677D04" w:rsidP="00272903">
      <w:pPr>
        <w:jc w:val="both"/>
      </w:pPr>
      <w:r>
        <w:t>Le budget fonctionnement est en baisse de 7%.</w:t>
      </w:r>
    </w:p>
    <w:p w:rsidR="00677D04" w:rsidRDefault="00677D04" w:rsidP="00272903">
      <w:pPr>
        <w:jc w:val="both"/>
      </w:pPr>
      <w:r>
        <w:t>Fournitures scolaires : 18€55 (19€95 en 2015)</w:t>
      </w:r>
    </w:p>
    <w:p w:rsidR="00677D04" w:rsidRDefault="00677D04" w:rsidP="00272903">
      <w:pPr>
        <w:jc w:val="both"/>
      </w:pPr>
      <w:r>
        <w:t>Equipement pédagogique : 25€11 (</w:t>
      </w:r>
      <w:r w:rsidR="000C1D11">
        <w:t>27€ en 2015)</w:t>
      </w:r>
    </w:p>
    <w:p w:rsidR="000C1D11" w:rsidRDefault="000C1D11" w:rsidP="00272903">
      <w:pPr>
        <w:jc w:val="both"/>
      </w:pPr>
      <w:r>
        <w:t>Investissement : une tablette ou un appareil photo numérique et 2 lecteurs CD</w:t>
      </w:r>
    </w:p>
    <w:p w:rsidR="000C1D11" w:rsidRPr="00677D04" w:rsidRDefault="000C1D11" w:rsidP="00272903">
      <w:pPr>
        <w:jc w:val="both"/>
      </w:pPr>
      <w:r>
        <w:t>Travaux : peinture et électricité du dortoir et de la classe de Françoise, retrait de la mezzanine de la classe de Laurence et changement des tapis de propreté. La réalisation de la salle de reprographie et le changement du toboggan sera de nouveau demandé l’an prochain.</w:t>
      </w:r>
    </w:p>
    <w:p w:rsidR="00677D04" w:rsidRPr="00D83350" w:rsidRDefault="00677D04" w:rsidP="00272903">
      <w:pPr>
        <w:jc w:val="both"/>
      </w:pPr>
    </w:p>
    <w:p w:rsidR="00351ADD" w:rsidRDefault="00A55CFE" w:rsidP="00351ADD">
      <w:pPr>
        <w:jc w:val="both"/>
        <w:rPr>
          <w:b/>
          <w:u w:val="single"/>
        </w:rPr>
      </w:pPr>
      <w:r>
        <w:rPr>
          <w:b/>
          <w:u w:val="single"/>
        </w:rPr>
        <w:t>Projet de classe</w:t>
      </w:r>
    </w:p>
    <w:p w:rsidR="00C61A5B" w:rsidRDefault="00C61A5B" w:rsidP="00351ADD">
      <w:pPr>
        <w:jc w:val="both"/>
        <w:rPr>
          <w:b/>
          <w:u w:val="single"/>
        </w:rPr>
      </w:pPr>
    </w:p>
    <w:p w:rsidR="00C61A5B" w:rsidRDefault="00C61A5B" w:rsidP="00272B44">
      <w:pPr>
        <w:jc w:val="both"/>
      </w:pPr>
      <w:r>
        <w:t>- Les TPS/PS ont assisté à une projection au cinéma La Bobine de Bréal : Gros pois et petits points</w:t>
      </w:r>
    </w:p>
    <w:p w:rsidR="00C61A5B" w:rsidRDefault="0088084F" w:rsidP="00C61A5B">
      <w:pPr>
        <w:jc w:val="both"/>
      </w:pPr>
      <w:r w:rsidRPr="00D83350">
        <w:t xml:space="preserve">- </w:t>
      </w:r>
      <w:r w:rsidR="000C1D11">
        <w:t xml:space="preserve"> </w:t>
      </w:r>
      <w:r w:rsidR="00155D95">
        <w:t xml:space="preserve">Les GS </w:t>
      </w:r>
      <w:r w:rsidR="000C1D11">
        <w:t>ont eu</w:t>
      </w:r>
      <w:r w:rsidR="00155D95">
        <w:t xml:space="preserve"> 8 séances d’escalade sur le mur d</w:t>
      </w:r>
      <w:r w:rsidR="000C1D11">
        <w:t xml:space="preserve">e la salle </w:t>
      </w:r>
      <w:proofErr w:type="spellStart"/>
      <w:r w:rsidR="000C1D11">
        <w:t>Beauséjour</w:t>
      </w:r>
      <w:proofErr w:type="spellEnd"/>
      <w:r w:rsidR="000C1D11">
        <w:t>. Cette séquence sera renouvelée l’an prochain mais plutôt en fin d’année scolaire.</w:t>
      </w:r>
      <w:r w:rsidR="00C61A5B" w:rsidRPr="00C61A5B">
        <w:t xml:space="preserve"> </w:t>
      </w:r>
    </w:p>
    <w:p w:rsidR="00C61A5B" w:rsidRDefault="00C61A5B" w:rsidP="00C61A5B">
      <w:pPr>
        <w:jc w:val="both"/>
      </w:pPr>
      <w:r w:rsidRPr="00D83350">
        <w:t>- Mu</w:t>
      </w:r>
      <w:r w:rsidR="007055DE">
        <w:t>sée des Beaux arts de Rennes : l</w:t>
      </w:r>
      <w:r w:rsidRPr="00D83350">
        <w:t xml:space="preserve">es GS et les MS </w:t>
      </w:r>
      <w:r>
        <w:t>sont allé</w:t>
      </w:r>
      <w:r w:rsidR="00B47BBB">
        <w:t>s</w:t>
      </w:r>
      <w:r w:rsidRPr="00D83350">
        <w:t xml:space="preserve"> aux Musées des Beaux arts </w:t>
      </w:r>
      <w:r>
        <w:t>le 8 janvier</w:t>
      </w:r>
      <w:r w:rsidRPr="00D83350">
        <w:t xml:space="preserve"> pour une animation </w:t>
      </w:r>
      <w:r>
        <w:t>autour du portrait</w:t>
      </w:r>
      <w:r w:rsidRPr="00D83350">
        <w:t xml:space="preserve"> pour les MS et </w:t>
      </w:r>
      <w:r>
        <w:t xml:space="preserve">la géométrie dans l’art </w:t>
      </w:r>
      <w:r w:rsidRPr="00D83350">
        <w:t>pour les GS.</w:t>
      </w:r>
      <w:r>
        <w:t xml:space="preserve"> </w:t>
      </w:r>
    </w:p>
    <w:p w:rsidR="00C61A5B" w:rsidRDefault="00C61A5B" w:rsidP="00C61A5B">
      <w:pPr>
        <w:jc w:val="both"/>
      </w:pPr>
      <w:r>
        <w:t>- En janvier, nous avons partagé la galette des rois avec l’école de La Chesnay.</w:t>
      </w:r>
    </w:p>
    <w:p w:rsidR="00C61A5B" w:rsidRDefault="00C61A5B" w:rsidP="00C61A5B">
      <w:pPr>
        <w:jc w:val="both"/>
      </w:pPr>
      <w:r>
        <w:t>- Le 22 mars, les correspondants de La Chesnay nous invitent pour le carnaval. Nous allons écrire aux élèves de l’élémentaire pour qu’ils nous regardent défiler.</w:t>
      </w:r>
    </w:p>
    <w:p w:rsidR="0088084F" w:rsidRDefault="0088084F" w:rsidP="00272B44">
      <w:pPr>
        <w:jc w:val="both"/>
      </w:pPr>
      <w:r w:rsidRPr="00D83350">
        <w:lastRenderedPageBreak/>
        <w:t>-</w:t>
      </w:r>
      <w:r w:rsidR="00962269" w:rsidRPr="00D83350">
        <w:t xml:space="preserve"> </w:t>
      </w:r>
      <w:r w:rsidR="00155D95">
        <w:t>Animations</w:t>
      </w:r>
      <w:r w:rsidR="00962269" w:rsidRPr="00D83350">
        <w:t xml:space="preserve"> de la </w:t>
      </w:r>
      <w:r w:rsidR="00155D95">
        <w:t>bibliothèque municipale, 3 fois dans l’année pour chaque classe. L’animation est en deux temps : lecture d’albums en réseau (sur un thème ou un auteur) puis emprunt de livres.</w:t>
      </w:r>
      <w:r w:rsidR="000C1D11">
        <w:t xml:space="preserve"> Il reste une séance pour chaque classe.</w:t>
      </w:r>
    </w:p>
    <w:p w:rsidR="00351ADD" w:rsidRPr="00D83350" w:rsidRDefault="00351ADD" w:rsidP="00272B44">
      <w:pPr>
        <w:jc w:val="both"/>
      </w:pPr>
      <w:r>
        <w:t>- Animations de la ludothèque : chaque classe bénéficiera de 3 animations</w:t>
      </w:r>
      <w:r w:rsidR="000C1D11">
        <w:t xml:space="preserve"> en mai et juin</w:t>
      </w:r>
    </w:p>
    <w:p w:rsidR="00C61A5B" w:rsidRDefault="00F14417" w:rsidP="00C61A5B">
      <w:pPr>
        <w:jc w:val="both"/>
      </w:pPr>
      <w:r>
        <w:t xml:space="preserve">- </w:t>
      </w:r>
      <w:r w:rsidR="000C1D11">
        <w:t>Le 20 mai toute l’école visitera le château de Vitré ainsi que la vielle ville.</w:t>
      </w:r>
      <w:r w:rsidR="00C61A5B" w:rsidRPr="00C61A5B">
        <w:t xml:space="preserve"> </w:t>
      </w:r>
    </w:p>
    <w:p w:rsidR="00C61A5B" w:rsidRDefault="00C61A5B" w:rsidP="00C61A5B">
      <w:pPr>
        <w:jc w:val="both"/>
      </w:pPr>
      <w:r>
        <w:t>- Deux propriétaires de château modelais ont répondu favorablement à notre demande de visite de leur parc (château de la Chesnay et château de La Forêt). Une rencontre est programmée les deux prochains mercredi.</w:t>
      </w:r>
    </w:p>
    <w:p w:rsidR="00C61A5B" w:rsidRDefault="00C61A5B" w:rsidP="00C61A5B">
      <w:pPr>
        <w:jc w:val="both"/>
      </w:pPr>
      <w:r w:rsidRPr="00D83350">
        <w:t xml:space="preserve">- Ecole de musique La </w:t>
      </w:r>
      <w:proofErr w:type="spellStart"/>
      <w:r w:rsidRPr="00D83350">
        <w:t>Flûme</w:t>
      </w:r>
      <w:proofErr w:type="spellEnd"/>
      <w:r w:rsidR="00AB649A">
        <w:t> : i</w:t>
      </w:r>
      <w:r w:rsidRPr="00D83350">
        <w:t xml:space="preserve">ntervention de </w:t>
      </w:r>
      <w:r>
        <w:t>Charlotte</w:t>
      </w:r>
      <w:r w:rsidRPr="00D83350">
        <w:t xml:space="preserve">, tous les 15 jours avec les GS, le </w:t>
      </w:r>
      <w:r>
        <w:t>mardi</w:t>
      </w:r>
      <w:r w:rsidRPr="00D83350">
        <w:t xml:space="preserve"> matin avec un trav</w:t>
      </w:r>
      <w:r>
        <w:t>ail sur les chants autour du monde à partir d’un album : « le loup qui voulait faire le tour du monde » en collaboration avec les classes de cycle 2 de l’élémentaire (CP, CP/CE1 et CE1/CE2. Un projet « scène ouverte » aura lieu le 24 mai à l’Antichambre pour présenter leur travail aux familles sous la forme d’un spectacle.</w:t>
      </w:r>
    </w:p>
    <w:p w:rsidR="00C61A5B" w:rsidRDefault="00C61A5B" w:rsidP="00C61A5B">
      <w:pPr>
        <w:jc w:val="both"/>
      </w:pPr>
      <w:r>
        <w:t>- Une rencontre avec pique-nique aura lieu en mai/juin avec les correspondants de La Chesnay (date à fixer)</w:t>
      </w:r>
    </w:p>
    <w:p w:rsidR="00C61A5B" w:rsidRDefault="00C61A5B" w:rsidP="00C61A5B">
      <w:pPr>
        <w:jc w:val="both"/>
      </w:pPr>
      <w:r>
        <w:t>- La fête de l’école aura lieu le 18 juin.</w:t>
      </w:r>
    </w:p>
    <w:p w:rsidR="00C61A5B" w:rsidRDefault="00C61A5B" w:rsidP="00C61A5B">
      <w:pPr>
        <w:jc w:val="both"/>
      </w:pPr>
      <w:r>
        <w:t>-La visite de l’école pour les futures familles aura lieu à 10h00 le 18 juin.</w:t>
      </w:r>
    </w:p>
    <w:p w:rsidR="00F14417" w:rsidRDefault="00F14417" w:rsidP="00272B44">
      <w:pPr>
        <w:jc w:val="both"/>
      </w:pPr>
    </w:p>
    <w:p w:rsidR="002C01A5" w:rsidRDefault="002C01A5" w:rsidP="00272B44">
      <w:pPr>
        <w:jc w:val="both"/>
      </w:pPr>
    </w:p>
    <w:p w:rsidR="00EB06FB" w:rsidRDefault="00EB06FB" w:rsidP="00272B44">
      <w:pPr>
        <w:jc w:val="both"/>
      </w:pPr>
    </w:p>
    <w:p w:rsidR="00EB06FB" w:rsidRDefault="00EB06FB" w:rsidP="00272B44">
      <w:pPr>
        <w:jc w:val="both"/>
        <w:rPr>
          <w:b/>
          <w:u w:val="single"/>
        </w:rPr>
      </w:pPr>
      <w:r>
        <w:rPr>
          <w:b/>
          <w:u w:val="single"/>
        </w:rPr>
        <w:t>Prochain conseil d’école</w:t>
      </w:r>
    </w:p>
    <w:p w:rsidR="00C61A5B" w:rsidRDefault="00C61A5B" w:rsidP="00272B44">
      <w:pPr>
        <w:jc w:val="both"/>
        <w:rPr>
          <w:b/>
          <w:u w:val="single"/>
        </w:rPr>
      </w:pPr>
    </w:p>
    <w:p w:rsidR="00EB06FB" w:rsidRPr="00EB06FB" w:rsidRDefault="000C1D11" w:rsidP="00272B44">
      <w:pPr>
        <w:jc w:val="both"/>
      </w:pPr>
      <w:r>
        <w:t>Le prochain conseil</w:t>
      </w:r>
      <w:r w:rsidR="00351D32">
        <w:t xml:space="preserve"> d’é</w:t>
      </w:r>
      <w:r w:rsidR="00EB06FB">
        <w:t xml:space="preserve">cole </w:t>
      </w:r>
      <w:r>
        <w:t>est</w:t>
      </w:r>
      <w:r w:rsidR="00EB06FB">
        <w:t xml:space="preserve"> fixé 06/06/16 à 18h00.</w:t>
      </w:r>
      <w:r>
        <w:t xml:space="preserve"> </w:t>
      </w:r>
    </w:p>
    <w:p w:rsidR="00083268" w:rsidRDefault="00083268" w:rsidP="00853BA6">
      <w:pPr>
        <w:tabs>
          <w:tab w:val="center" w:pos="4536"/>
        </w:tabs>
        <w:jc w:val="both"/>
        <w:rPr>
          <w:bCs/>
        </w:rPr>
      </w:pPr>
    </w:p>
    <w:p w:rsidR="00C61A5B" w:rsidRDefault="00C61A5B" w:rsidP="00853BA6">
      <w:pPr>
        <w:tabs>
          <w:tab w:val="center" w:pos="4536"/>
        </w:tabs>
        <w:jc w:val="both"/>
        <w:rPr>
          <w:bCs/>
        </w:rPr>
      </w:pPr>
    </w:p>
    <w:p w:rsidR="00083268" w:rsidRPr="00D83350" w:rsidRDefault="00C61A5B" w:rsidP="00C61A5B">
      <w:pPr>
        <w:tabs>
          <w:tab w:val="center" w:pos="4536"/>
        </w:tabs>
        <w:jc w:val="right"/>
      </w:pPr>
      <w:r>
        <w:tab/>
      </w:r>
      <w:r w:rsidR="00A55CFE">
        <w:t>Compte-ren</w:t>
      </w:r>
      <w:r w:rsidR="000C1D11">
        <w:t>du rédigé le 08/03/16</w:t>
      </w:r>
      <w:r w:rsidR="00083268">
        <w:t xml:space="preserve"> p</w:t>
      </w:r>
      <w:r w:rsidR="00083268" w:rsidRPr="00D83350">
        <w:t xml:space="preserve">ar Mme </w:t>
      </w:r>
      <w:proofErr w:type="spellStart"/>
      <w:r w:rsidR="00083268" w:rsidRPr="00D83350">
        <w:t>Huby</w:t>
      </w:r>
      <w:proofErr w:type="spellEnd"/>
      <w:r w:rsidR="00083268" w:rsidRPr="00D83350">
        <w:t xml:space="preserve">  </w:t>
      </w:r>
    </w:p>
    <w:sectPr w:rsidR="00083268" w:rsidRPr="00D83350" w:rsidSect="006C3B27">
      <w:pgSz w:w="11906" w:h="16838"/>
      <w:pgMar w:top="360"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7302"/>
    <w:multiLevelType w:val="hybridMultilevel"/>
    <w:tmpl w:val="B7EE9A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80CED"/>
    <w:multiLevelType w:val="hybridMultilevel"/>
    <w:tmpl w:val="44B6529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13183BAF"/>
    <w:multiLevelType w:val="hybridMultilevel"/>
    <w:tmpl w:val="F370C7A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D3954DF"/>
    <w:multiLevelType w:val="hybridMultilevel"/>
    <w:tmpl w:val="5FA4A33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AE24B02"/>
    <w:multiLevelType w:val="hybridMultilevel"/>
    <w:tmpl w:val="874E2AE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4A893D03"/>
    <w:multiLevelType w:val="hybridMultilevel"/>
    <w:tmpl w:val="639230BA"/>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
    <w:nsid w:val="4ACB0530"/>
    <w:multiLevelType w:val="hybridMultilevel"/>
    <w:tmpl w:val="685C2BDC"/>
    <w:lvl w:ilvl="0" w:tplc="7B3AE8E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35"/>
        </w:tabs>
        <w:ind w:left="735" w:hanging="360"/>
      </w:pPr>
      <w:rPr>
        <w:rFonts w:ascii="Courier New" w:hAnsi="Courier New" w:cs="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cs="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cs="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characterSpacingControl w:val="doNotCompress"/>
  <w:compat/>
  <w:rsids>
    <w:rsidRoot w:val="00246EFA"/>
    <w:rsid w:val="000059E3"/>
    <w:rsid w:val="000544E7"/>
    <w:rsid w:val="000772C7"/>
    <w:rsid w:val="00083268"/>
    <w:rsid w:val="000C1D11"/>
    <w:rsid w:val="000D331F"/>
    <w:rsid w:val="000E29F2"/>
    <w:rsid w:val="000F4E00"/>
    <w:rsid w:val="001075CC"/>
    <w:rsid w:val="00127D77"/>
    <w:rsid w:val="00130A01"/>
    <w:rsid w:val="00150FFB"/>
    <w:rsid w:val="00155D95"/>
    <w:rsid w:val="00157827"/>
    <w:rsid w:val="001E24F3"/>
    <w:rsid w:val="00246EFA"/>
    <w:rsid w:val="00254F88"/>
    <w:rsid w:val="00272903"/>
    <w:rsid w:val="00272B44"/>
    <w:rsid w:val="002C01A5"/>
    <w:rsid w:val="002D221C"/>
    <w:rsid w:val="002E5375"/>
    <w:rsid w:val="00351ADD"/>
    <w:rsid w:val="00351D32"/>
    <w:rsid w:val="00371960"/>
    <w:rsid w:val="003728E5"/>
    <w:rsid w:val="003B17E4"/>
    <w:rsid w:val="004312F1"/>
    <w:rsid w:val="00472F70"/>
    <w:rsid w:val="004E6275"/>
    <w:rsid w:val="004F3227"/>
    <w:rsid w:val="005051B2"/>
    <w:rsid w:val="00516C24"/>
    <w:rsid w:val="005C77E3"/>
    <w:rsid w:val="00604768"/>
    <w:rsid w:val="00634399"/>
    <w:rsid w:val="00645F72"/>
    <w:rsid w:val="00677D04"/>
    <w:rsid w:val="00677DDA"/>
    <w:rsid w:val="00696BDB"/>
    <w:rsid w:val="006A1EE8"/>
    <w:rsid w:val="006C3B27"/>
    <w:rsid w:val="006F3EBC"/>
    <w:rsid w:val="007055DE"/>
    <w:rsid w:val="00723432"/>
    <w:rsid w:val="00853BA6"/>
    <w:rsid w:val="00875831"/>
    <w:rsid w:val="0088084F"/>
    <w:rsid w:val="008809DF"/>
    <w:rsid w:val="008B36A2"/>
    <w:rsid w:val="00961AC8"/>
    <w:rsid w:val="00962269"/>
    <w:rsid w:val="00971263"/>
    <w:rsid w:val="009836F2"/>
    <w:rsid w:val="009F3888"/>
    <w:rsid w:val="00A55CFE"/>
    <w:rsid w:val="00AB649A"/>
    <w:rsid w:val="00AC1042"/>
    <w:rsid w:val="00AF54A5"/>
    <w:rsid w:val="00B47BBB"/>
    <w:rsid w:val="00B9323A"/>
    <w:rsid w:val="00C01BD9"/>
    <w:rsid w:val="00C11D72"/>
    <w:rsid w:val="00C61A5B"/>
    <w:rsid w:val="00C939C7"/>
    <w:rsid w:val="00C9597D"/>
    <w:rsid w:val="00CA0D80"/>
    <w:rsid w:val="00CA2259"/>
    <w:rsid w:val="00CC245C"/>
    <w:rsid w:val="00CC7901"/>
    <w:rsid w:val="00CF678C"/>
    <w:rsid w:val="00D01199"/>
    <w:rsid w:val="00D342D1"/>
    <w:rsid w:val="00D54405"/>
    <w:rsid w:val="00D719BC"/>
    <w:rsid w:val="00D83350"/>
    <w:rsid w:val="00D879D5"/>
    <w:rsid w:val="00DE280F"/>
    <w:rsid w:val="00E30DF7"/>
    <w:rsid w:val="00EB06FB"/>
    <w:rsid w:val="00EB5BD0"/>
    <w:rsid w:val="00EC095A"/>
    <w:rsid w:val="00ED2415"/>
    <w:rsid w:val="00EF664A"/>
    <w:rsid w:val="00F03E7B"/>
    <w:rsid w:val="00F14417"/>
    <w:rsid w:val="00F15774"/>
    <w:rsid w:val="00FA447C"/>
    <w:rsid w:val="00FD5AEC"/>
    <w:rsid w:val="00FD61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2C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F6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011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589</Words>
  <Characters>3242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ECOLE MATERNELLE DU GRETAY</vt:lpstr>
    </vt:vector>
  </TitlesOfParts>
  <Company>MARTIN</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DU GRETAY</dc:title>
  <dc:creator>RENE</dc:creator>
  <cp:lastModifiedBy>perso</cp:lastModifiedBy>
  <cp:revision>7</cp:revision>
  <cp:lastPrinted>2011-11-17T09:31:00Z</cp:lastPrinted>
  <dcterms:created xsi:type="dcterms:W3CDTF">2016-03-07T20:39:00Z</dcterms:created>
  <dcterms:modified xsi:type="dcterms:W3CDTF">2016-03-08T12:45:00Z</dcterms:modified>
</cp:coreProperties>
</file>