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930" w:rsidRDefault="00902930" w:rsidP="00E07B4D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:rsidR="00E86167" w:rsidRDefault="00D87408" w:rsidP="00E07B4D">
      <w:pPr>
        <w:spacing w:after="0"/>
        <w:jc w:val="center"/>
        <w:rPr>
          <w:rFonts w:asciiTheme="majorHAnsi" w:hAnsiTheme="majorHAnsi"/>
          <w:b/>
          <w:sz w:val="32"/>
          <w:szCs w:val="32"/>
        </w:rPr>
      </w:pPr>
      <w:r w:rsidRPr="00D87408">
        <w:rPr>
          <w:rFonts w:asciiTheme="majorHAnsi" w:hAnsiTheme="majorHAnsi"/>
          <w:b/>
          <w:sz w:val="32"/>
          <w:szCs w:val="32"/>
        </w:rPr>
        <w:t xml:space="preserve">Comment vais-je organiser, à la maison, </w:t>
      </w:r>
    </w:p>
    <w:p w:rsidR="002C4801" w:rsidRDefault="00D87408" w:rsidP="00E07B4D">
      <w:pPr>
        <w:spacing w:after="0"/>
        <w:jc w:val="center"/>
        <w:rPr>
          <w:rFonts w:asciiTheme="majorHAnsi" w:hAnsiTheme="majorHAnsi"/>
          <w:b/>
          <w:sz w:val="32"/>
          <w:szCs w:val="32"/>
        </w:rPr>
      </w:pPr>
      <w:proofErr w:type="gramStart"/>
      <w:r w:rsidRPr="00D87408">
        <w:rPr>
          <w:rFonts w:asciiTheme="majorHAnsi" w:hAnsiTheme="majorHAnsi"/>
          <w:b/>
          <w:sz w:val="32"/>
          <w:szCs w:val="32"/>
        </w:rPr>
        <w:t>la</w:t>
      </w:r>
      <w:proofErr w:type="gramEnd"/>
      <w:r w:rsidRPr="00D87408">
        <w:rPr>
          <w:rFonts w:asciiTheme="majorHAnsi" w:hAnsiTheme="majorHAnsi"/>
          <w:b/>
          <w:sz w:val="32"/>
          <w:szCs w:val="32"/>
        </w:rPr>
        <w:t xml:space="preserve"> journée de mon enfant ?</w:t>
      </w:r>
    </w:p>
    <w:p w:rsidR="00E86167" w:rsidRDefault="00E86167" w:rsidP="00E86167">
      <w:pPr>
        <w:spacing w:after="0"/>
        <w:rPr>
          <w:rFonts w:asciiTheme="majorHAnsi" w:hAnsiTheme="majorHAnsi"/>
          <w:b/>
          <w:color w:val="7030A0"/>
          <w:sz w:val="28"/>
          <w:szCs w:val="28"/>
        </w:rPr>
      </w:pPr>
    </w:p>
    <w:p w:rsidR="00E86167" w:rsidRDefault="00E86167" w:rsidP="00E86167">
      <w:pPr>
        <w:spacing w:after="0"/>
        <w:rPr>
          <w:rFonts w:asciiTheme="majorHAnsi" w:hAnsiTheme="majorHAnsi"/>
          <w:b/>
          <w:color w:val="7030A0"/>
          <w:sz w:val="28"/>
          <w:szCs w:val="28"/>
        </w:rPr>
      </w:pPr>
    </w:p>
    <w:p w:rsidR="00E86167" w:rsidRDefault="00E86167" w:rsidP="00E86167">
      <w:pPr>
        <w:spacing w:after="0"/>
        <w:rPr>
          <w:rFonts w:asciiTheme="majorHAnsi" w:hAnsiTheme="majorHAnsi"/>
          <w:b/>
          <w:color w:val="7030A0"/>
          <w:sz w:val="28"/>
          <w:szCs w:val="28"/>
        </w:rPr>
      </w:pPr>
      <w:r w:rsidRPr="00E86167">
        <w:rPr>
          <w:rFonts w:asciiTheme="majorHAnsi" w:hAnsiTheme="majorHAnsi"/>
          <w:b/>
          <w:color w:val="7030A0"/>
          <w:sz w:val="28"/>
          <w:szCs w:val="28"/>
        </w:rPr>
        <w:t>Organisation type d’une journée pour un enfant de maternelle</w:t>
      </w:r>
    </w:p>
    <w:p w:rsidR="00E86167" w:rsidRPr="00E86167" w:rsidRDefault="00E86167" w:rsidP="00E86167">
      <w:pPr>
        <w:spacing w:after="0"/>
        <w:rPr>
          <w:rFonts w:asciiTheme="majorHAnsi" w:hAnsiTheme="majorHAnsi"/>
          <w:b/>
          <w:color w:val="7030A0"/>
          <w:sz w:val="28"/>
          <w:szCs w:val="28"/>
        </w:rPr>
      </w:pPr>
    </w:p>
    <w:p w:rsidR="005B0D7B" w:rsidRDefault="005B0D7B" w:rsidP="00E07B4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noProof/>
          <w:lang w:eastAsia="fr-FR"/>
        </w:rPr>
        <w:drawing>
          <wp:inline distT="0" distB="0" distL="0" distR="0">
            <wp:extent cx="6895465" cy="2723987"/>
            <wp:effectExtent l="0" t="0" r="635" b="63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/>
                    <a:srcRect l="17605" t="30055" r="17658" b="24480"/>
                    <a:stretch/>
                  </pic:blipFill>
                  <pic:spPr bwMode="auto">
                    <a:xfrm>
                      <a:off x="0" y="0"/>
                      <a:ext cx="6909301" cy="27294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5B0D7B" w:rsidRDefault="005B0D7B" w:rsidP="00E07B4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noProof/>
          <w:lang w:eastAsia="fr-FR"/>
        </w:rPr>
        <w:drawing>
          <wp:inline distT="0" distB="0" distL="0" distR="0">
            <wp:extent cx="7031990" cy="273334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/>
                    <a:srcRect l="18936" t="31237" r="17989" b="25178"/>
                    <a:stretch/>
                  </pic:blipFill>
                  <pic:spPr bwMode="auto">
                    <a:xfrm>
                      <a:off x="0" y="0"/>
                      <a:ext cx="7041398" cy="27369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E86167" w:rsidRPr="00E86167" w:rsidRDefault="00E86167" w:rsidP="00E86167">
      <w:pPr>
        <w:spacing w:after="0"/>
        <w:jc w:val="right"/>
        <w:rPr>
          <w:rFonts w:asciiTheme="majorHAnsi" w:hAnsiTheme="majorHAnsi"/>
          <w:sz w:val="16"/>
          <w:szCs w:val="16"/>
        </w:rPr>
      </w:pPr>
      <w:r w:rsidRPr="00E86167">
        <w:rPr>
          <w:rFonts w:asciiTheme="majorHAnsi" w:hAnsiTheme="majorHAnsi"/>
          <w:sz w:val="16"/>
          <w:szCs w:val="16"/>
        </w:rPr>
        <w:t>Extrait du document « Livret d’accompagnement à l’instruction à domicile des enfants de 3 et 4 ans »</w:t>
      </w:r>
    </w:p>
    <w:p w:rsidR="005B0D7B" w:rsidRDefault="005B0D7B" w:rsidP="00E07B4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</w:p>
    <w:p w:rsidR="00E86167" w:rsidRDefault="00E86167" w:rsidP="00E07B4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</w:p>
    <w:p w:rsidR="00E86167" w:rsidRDefault="00E86167" w:rsidP="00E07B4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</w:p>
    <w:p w:rsidR="00E86167" w:rsidRDefault="00E86167" w:rsidP="00D87408">
      <w:pPr>
        <w:spacing w:after="0"/>
        <w:jc w:val="center"/>
        <w:rPr>
          <w:rFonts w:asciiTheme="majorHAnsi" w:hAnsiTheme="majorHAnsi"/>
          <w:sz w:val="24"/>
          <w:szCs w:val="24"/>
        </w:rPr>
      </w:pPr>
    </w:p>
    <w:p w:rsidR="00D87408" w:rsidRDefault="00F84003" w:rsidP="00D87408">
      <w:pPr>
        <w:spacing w:after="0"/>
        <w:jc w:val="center"/>
        <w:rPr>
          <w:rFonts w:asciiTheme="majorHAnsi" w:hAnsiTheme="majorHAnsi"/>
          <w:sz w:val="24"/>
          <w:szCs w:val="24"/>
        </w:rPr>
      </w:pPr>
      <w:r w:rsidRPr="00BC4678">
        <w:rPr>
          <w:rFonts w:asciiTheme="majorHAnsi" w:hAnsiTheme="majorHAnsi"/>
          <w:sz w:val="24"/>
          <w:szCs w:val="24"/>
        </w:rPr>
        <w:t>L</w:t>
      </w:r>
      <w:r w:rsidR="00AB217F" w:rsidRPr="00BC4678">
        <w:rPr>
          <w:rFonts w:asciiTheme="majorHAnsi" w:hAnsiTheme="majorHAnsi"/>
          <w:sz w:val="24"/>
          <w:szCs w:val="24"/>
        </w:rPr>
        <w:t xml:space="preserve">es </w:t>
      </w:r>
      <w:r w:rsidR="00B9512A">
        <w:rPr>
          <w:rFonts w:asciiTheme="majorHAnsi" w:hAnsiTheme="majorHAnsi"/>
          <w:sz w:val="24"/>
          <w:szCs w:val="24"/>
        </w:rPr>
        <w:t xml:space="preserve">temps </w:t>
      </w:r>
      <w:r w:rsidR="00AB217F" w:rsidRPr="00BC4678">
        <w:rPr>
          <w:rFonts w:asciiTheme="majorHAnsi" w:hAnsiTheme="majorHAnsi"/>
          <w:sz w:val="24"/>
          <w:szCs w:val="24"/>
        </w:rPr>
        <w:t>de travail sont à bien identifier : pour chaque activité,</w:t>
      </w:r>
      <w:r w:rsidR="00754AFF">
        <w:rPr>
          <w:rFonts w:asciiTheme="majorHAnsi" w:hAnsiTheme="majorHAnsi"/>
          <w:sz w:val="24"/>
          <w:szCs w:val="24"/>
        </w:rPr>
        <w:t xml:space="preserve"> 5</w:t>
      </w:r>
      <w:r w:rsidR="00AB217F" w:rsidRPr="00BC4678">
        <w:rPr>
          <w:rFonts w:asciiTheme="majorHAnsi" w:hAnsiTheme="majorHAnsi"/>
          <w:sz w:val="24"/>
          <w:szCs w:val="24"/>
        </w:rPr>
        <w:t xml:space="preserve"> à 10 minutes pour les élèves de petite section, jusqu’à 20 minutes pour les plus grands</w:t>
      </w:r>
      <w:r w:rsidR="00F517FC">
        <w:rPr>
          <w:rFonts w:asciiTheme="majorHAnsi" w:hAnsiTheme="majorHAnsi"/>
          <w:sz w:val="24"/>
          <w:szCs w:val="24"/>
        </w:rPr>
        <w:t xml:space="preserve"> sont suffisants.</w:t>
      </w:r>
      <w:r w:rsidR="00D87408">
        <w:rPr>
          <w:rFonts w:asciiTheme="majorHAnsi" w:hAnsiTheme="majorHAnsi"/>
          <w:sz w:val="24"/>
          <w:szCs w:val="24"/>
        </w:rPr>
        <w:t xml:space="preserve"> </w:t>
      </w:r>
    </w:p>
    <w:p w:rsidR="00E86167" w:rsidRDefault="00E86167" w:rsidP="00D87408">
      <w:pPr>
        <w:spacing w:after="0"/>
        <w:jc w:val="center"/>
        <w:rPr>
          <w:rFonts w:asciiTheme="majorHAnsi" w:hAnsiTheme="majorHAnsi"/>
          <w:sz w:val="24"/>
          <w:szCs w:val="24"/>
        </w:rPr>
      </w:pPr>
    </w:p>
    <w:p w:rsidR="00E86167" w:rsidRDefault="00E86167" w:rsidP="00D87408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</w:p>
    <w:p w:rsidR="00AB217F" w:rsidRDefault="00D87408" w:rsidP="00D87408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D87408">
        <w:rPr>
          <w:rFonts w:asciiTheme="majorHAnsi" w:hAnsiTheme="majorHAnsi"/>
          <w:b/>
          <w:sz w:val="24"/>
          <w:szCs w:val="24"/>
        </w:rPr>
        <w:t xml:space="preserve">Tous ces moments sont des temps privilégiés pour PARLER </w:t>
      </w:r>
      <w:r>
        <w:rPr>
          <w:rFonts w:asciiTheme="majorHAnsi" w:hAnsiTheme="majorHAnsi"/>
          <w:b/>
          <w:sz w:val="24"/>
          <w:szCs w:val="24"/>
        </w:rPr>
        <w:t>AVEC</w:t>
      </w:r>
      <w:r w:rsidR="00E86167">
        <w:rPr>
          <w:rFonts w:asciiTheme="majorHAnsi" w:hAnsiTheme="majorHAnsi"/>
          <w:b/>
          <w:sz w:val="24"/>
          <w:szCs w:val="24"/>
        </w:rPr>
        <w:t xml:space="preserve"> m</w:t>
      </w:r>
      <w:r w:rsidRPr="00D87408">
        <w:rPr>
          <w:rFonts w:asciiTheme="majorHAnsi" w:hAnsiTheme="majorHAnsi"/>
          <w:b/>
          <w:sz w:val="24"/>
          <w:szCs w:val="24"/>
        </w:rPr>
        <w:t>on enfant</w:t>
      </w:r>
      <w:r>
        <w:rPr>
          <w:rFonts w:asciiTheme="majorHAnsi" w:hAnsiTheme="majorHAnsi"/>
          <w:b/>
          <w:sz w:val="24"/>
          <w:szCs w:val="24"/>
        </w:rPr>
        <w:t xml:space="preserve"> (échanger, discuter, décrire, raconter, se rappeler, …)</w:t>
      </w:r>
      <w:r w:rsidRPr="00D87408">
        <w:rPr>
          <w:rFonts w:asciiTheme="majorHAnsi" w:hAnsiTheme="majorHAnsi"/>
          <w:b/>
          <w:sz w:val="24"/>
          <w:szCs w:val="24"/>
        </w:rPr>
        <w:t>.</w:t>
      </w:r>
    </w:p>
    <w:p w:rsidR="00E86167" w:rsidRPr="00D87408" w:rsidRDefault="00E86167" w:rsidP="00D87408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</w:p>
    <w:p w:rsidR="00D87408" w:rsidRDefault="00D87408" w:rsidP="00E07B4D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:rsidR="00BB254E" w:rsidRDefault="00BB254E" w:rsidP="00E07B4D">
      <w:pPr>
        <w:spacing w:after="0"/>
        <w:jc w:val="both"/>
        <w:rPr>
          <w:rFonts w:asciiTheme="majorHAnsi" w:hAnsiTheme="majorHAnsi"/>
          <w:sz w:val="24"/>
          <w:szCs w:val="24"/>
        </w:rPr>
      </w:pPr>
    </w:p>
    <w:sectPr w:rsidR="00BB254E" w:rsidSect="005B0D7B">
      <w:pgSz w:w="11906" w:h="16838"/>
      <w:pgMar w:top="426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0E0B16"/>
    <w:multiLevelType w:val="multilevel"/>
    <w:tmpl w:val="132E2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C65F2"/>
    <w:rsid w:val="000917A5"/>
    <w:rsid w:val="001C43BC"/>
    <w:rsid w:val="0027631D"/>
    <w:rsid w:val="002A6174"/>
    <w:rsid w:val="002C4801"/>
    <w:rsid w:val="002C65F2"/>
    <w:rsid w:val="00306C42"/>
    <w:rsid w:val="0033175F"/>
    <w:rsid w:val="00406852"/>
    <w:rsid w:val="00420670"/>
    <w:rsid w:val="004C5F88"/>
    <w:rsid w:val="004F776D"/>
    <w:rsid w:val="00536232"/>
    <w:rsid w:val="005A2864"/>
    <w:rsid w:val="005B0D7B"/>
    <w:rsid w:val="005B579A"/>
    <w:rsid w:val="00627CD8"/>
    <w:rsid w:val="00674ECD"/>
    <w:rsid w:val="006C051F"/>
    <w:rsid w:val="006D3538"/>
    <w:rsid w:val="00754AFF"/>
    <w:rsid w:val="00766F12"/>
    <w:rsid w:val="007E13CB"/>
    <w:rsid w:val="008456EC"/>
    <w:rsid w:val="00882D61"/>
    <w:rsid w:val="008A1498"/>
    <w:rsid w:val="008E02FE"/>
    <w:rsid w:val="00902930"/>
    <w:rsid w:val="009077BB"/>
    <w:rsid w:val="00970B63"/>
    <w:rsid w:val="00A05142"/>
    <w:rsid w:val="00A759E6"/>
    <w:rsid w:val="00A77168"/>
    <w:rsid w:val="00AB217F"/>
    <w:rsid w:val="00B76BD3"/>
    <w:rsid w:val="00B9512A"/>
    <w:rsid w:val="00BB254E"/>
    <w:rsid w:val="00BC4678"/>
    <w:rsid w:val="00C25A4C"/>
    <w:rsid w:val="00CD190A"/>
    <w:rsid w:val="00CE2304"/>
    <w:rsid w:val="00D148F3"/>
    <w:rsid w:val="00D739C9"/>
    <w:rsid w:val="00D87408"/>
    <w:rsid w:val="00DB6F2B"/>
    <w:rsid w:val="00DC111C"/>
    <w:rsid w:val="00E07B4D"/>
    <w:rsid w:val="00E86167"/>
    <w:rsid w:val="00EB6BCC"/>
    <w:rsid w:val="00EC0894"/>
    <w:rsid w:val="00EF386D"/>
    <w:rsid w:val="00F517FC"/>
    <w:rsid w:val="00F84003"/>
    <w:rsid w:val="00FD3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67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B21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C43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C43B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739C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882D61"/>
    <w:rPr>
      <w:color w:val="0000FF" w:themeColor="hyperlink"/>
      <w:u w:val="single"/>
    </w:rPr>
  </w:style>
  <w:style w:type="character" w:styleId="lev">
    <w:name w:val="Strong"/>
    <w:basedOn w:val="Policepardfaut"/>
    <w:uiPriority w:val="22"/>
    <w:qFormat/>
    <w:rsid w:val="00B76BD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4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DSDEN22</Company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Myriam MENAGER</dc:creator>
  <cp:lastModifiedBy>perso</cp:lastModifiedBy>
  <cp:revision>3</cp:revision>
  <cp:lastPrinted>2020-03-18T17:20:00Z</cp:lastPrinted>
  <dcterms:created xsi:type="dcterms:W3CDTF">2020-03-18T17:18:00Z</dcterms:created>
  <dcterms:modified xsi:type="dcterms:W3CDTF">2020-03-18T17:20:00Z</dcterms:modified>
</cp:coreProperties>
</file>