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5F" w:rsidRDefault="00DC575F" w:rsidP="00022EB7">
      <w:pPr>
        <w:jc w:val="both"/>
        <w:rPr>
          <w:i/>
          <w:color w:val="0070C0"/>
        </w:rPr>
      </w:pPr>
      <w:r>
        <w:rPr>
          <w:i/>
          <w:color w:val="0070C0"/>
        </w:rPr>
        <w:t>Nouvelle semaine, nouveaux exercices !</w:t>
      </w:r>
    </w:p>
    <w:p w:rsidR="00DC575F" w:rsidRDefault="00DC575F" w:rsidP="00022EB7">
      <w:pPr>
        <w:jc w:val="both"/>
        <w:rPr>
          <w:i/>
          <w:color w:val="0070C0"/>
        </w:rPr>
      </w:pPr>
      <w:r>
        <w:rPr>
          <w:i/>
          <w:color w:val="0070C0"/>
        </w:rPr>
        <w:t>Nous allons retravailler sur les accords en français (sujet-verbe et dans le groupe nominal), réviser les mots invariables mais aussi les synonymes et les contraires (qu’on appelle aussi « antonymes »).</w:t>
      </w:r>
    </w:p>
    <w:p w:rsidR="00241C87" w:rsidRDefault="00DC575F" w:rsidP="00022EB7">
      <w:pPr>
        <w:jc w:val="both"/>
        <w:rPr>
          <w:i/>
          <w:color w:val="0070C0"/>
        </w:rPr>
      </w:pPr>
      <w:r>
        <w:rPr>
          <w:i/>
          <w:color w:val="0070C0"/>
        </w:rPr>
        <w:t>Pour les mathématiques, les exercices seront sur des documents à part, tu pourras les faire directement dessus quand c’est possible.</w:t>
      </w:r>
      <w:r w:rsidR="00413970">
        <w:rPr>
          <w:i/>
          <w:color w:val="0070C0"/>
        </w:rPr>
        <w:t xml:space="preserve"> </w:t>
      </w:r>
    </w:p>
    <w:p w:rsidR="002F0DBC" w:rsidRPr="002F0DBC" w:rsidRDefault="002F0DBC" w:rsidP="00022EB7">
      <w:pPr>
        <w:jc w:val="both"/>
        <w:rPr>
          <w:i/>
          <w:color w:val="0070C0"/>
        </w:rPr>
      </w:pPr>
      <w:r>
        <w:rPr>
          <w:i/>
          <w:color w:val="0070C0"/>
        </w:rPr>
        <w:t xml:space="preserve">Ce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(la télé est éteinte et tu n’as pas d’écran allumé autour de toi). Bon travail !</w:t>
      </w:r>
    </w:p>
    <w:p w:rsidR="00873966" w:rsidRPr="002F0DBC" w:rsidRDefault="00DC575F" w:rsidP="002F0DBC">
      <w:pPr>
        <w:jc w:val="center"/>
        <w:rPr>
          <w:u w:val="single" w:color="FF0000"/>
        </w:rPr>
      </w:pPr>
      <w:r>
        <w:rPr>
          <w:u w:val="single" w:color="FF0000"/>
        </w:rPr>
        <w:t>Lundi 30</w:t>
      </w:r>
      <w:r w:rsidR="002F0DBC" w:rsidRPr="002F0DBC">
        <w:rPr>
          <w:u w:val="single" w:color="FF0000"/>
        </w:rPr>
        <w:t xml:space="preserve"> mars</w:t>
      </w:r>
    </w:p>
    <w:p w:rsidR="00786170" w:rsidRPr="002F0DBC" w:rsidRDefault="00786170" w:rsidP="00786170">
      <w:pPr>
        <w:jc w:val="center"/>
        <w:rPr>
          <w:u w:val="single" w:color="FF0000"/>
        </w:rPr>
      </w:pPr>
      <w:r w:rsidRPr="002F0DBC">
        <w:rPr>
          <w:u w:val="single" w:color="FF0000"/>
        </w:rPr>
        <w:t>Dictée flash</w:t>
      </w:r>
    </w:p>
    <w:p w:rsidR="00786170" w:rsidRDefault="00786170" w:rsidP="00786170">
      <w:pPr>
        <w:jc w:val="both"/>
        <w:rPr>
          <w:i/>
          <w:color w:val="0070C0"/>
        </w:rPr>
      </w:pPr>
      <w:r w:rsidRPr="002F0DBC">
        <w:rPr>
          <w:i/>
          <w:color w:val="0070C0"/>
        </w:rPr>
        <w:t xml:space="preserve">Tu peux </w:t>
      </w:r>
      <w:r>
        <w:rPr>
          <w:i/>
          <w:color w:val="0070C0"/>
        </w:rPr>
        <w:t>lire la dictée</w:t>
      </w:r>
      <w:r w:rsidRPr="002F0DBC">
        <w:rPr>
          <w:i/>
          <w:color w:val="0070C0"/>
        </w:rPr>
        <w:t>, bien observer l’orthographe, puis cacher l</w:t>
      </w:r>
      <w:r>
        <w:rPr>
          <w:i/>
          <w:color w:val="0070C0"/>
        </w:rPr>
        <w:t>es</w:t>
      </w:r>
      <w:r w:rsidRPr="002F0DBC">
        <w:rPr>
          <w:i/>
          <w:color w:val="0070C0"/>
        </w:rPr>
        <w:t xml:space="preserve"> phrase</w:t>
      </w:r>
      <w:r>
        <w:rPr>
          <w:i/>
          <w:color w:val="0070C0"/>
        </w:rPr>
        <w:t>s et essayer de les</w:t>
      </w:r>
      <w:r w:rsidRPr="002F0DBC">
        <w:rPr>
          <w:i/>
          <w:color w:val="0070C0"/>
        </w:rPr>
        <w:t xml:space="preserve"> recopier sans erreur dans ton cahier, ou alors tu peux demander à quelqu’un de te la dicter. Tu sais qu’il faut faire très attention aux accords sujet-verbe mais aussi dans les groupes nominaux. Commence donc par rechercher les verbes, puis leurs sujets, puis souligne les groupes nominaux et vérifie les accords. Tu pourras faire cela pour toutes les futures dictées</w:t>
      </w:r>
      <w:r>
        <w:rPr>
          <w:i/>
          <w:color w:val="0070C0"/>
        </w:rPr>
        <w:t>.</w:t>
      </w:r>
    </w:p>
    <w:p w:rsidR="00786170" w:rsidRDefault="00786170" w:rsidP="00786170">
      <w:r>
        <w:tab/>
        <w:t>Des petites fleurs bleues poussaient dans nos jardins fleuris. On les admirait chaque jour.</w:t>
      </w:r>
    </w:p>
    <w:p w:rsidR="002F0DBC" w:rsidRDefault="002F0DBC" w:rsidP="00241C87">
      <w:pPr>
        <w:jc w:val="center"/>
        <w:rPr>
          <w:u w:val="single" w:color="FF0000"/>
        </w:rPr>
      </w:pPr>
      <w:r w:rsidRPr="002F0DBC">
        <w:rPr>
          <w:u w:val="single" w:color="FF0000"/>
        </w:rPr>
        <w:t>Orthographe</w:t>
      </w:r>
    </w:p>
    <w:p w:rsidR="00413970" w:rsidRPr="00413970" w:rsidRDefault="00413970" w:rsidP="00413970">
      <w:pPr>
        <w:rPr>
          <w:i/>
          <w:color w:val="0070C0"/>
        </w:rPr>
      </w:pPr>
      <w:r w:rsidRPr="00413970">
        <w:rPr>
          <w:i/>
          <w:color w:val="0070C0"/>
        </w:rPr>
        <w:t>On révise les mots invariables !</w:t>
      </w:r>
    </w:p>
    <w:p w:rsidR="002F0DBC" w:rsidRDefault="00413970" w:rsidP="002F0DBC">
      <w:pPr>
        <w:rPr>
          <w:u w:val="single"/>
        </w:rPr>
      </w:pPr>
      <w:r>
        <w:rPr>
          <w:u w:val="single"/>
        </w:rPr>
        <w:t xml:space="preserve">1°) </w:t>
      </w:r>
      <w:r w:rsidR="00786170">
        <w:rPr>
          <w:u w:val="single"/>
        </w:rPr>
        <w:t>Recopie sans erreur les mots invariables suivants</w:t>
      </w:r>
    </w:p>
    <w:p w:rsidR="00786170" w:rsidRPr="00786170" w:rsidRDefault="00693DE9" w:rsidP="002F0DBC">
      <w:r>
        <w:t>Là-bas – tout à fait – d’abord – davantage – tôt- tard – souvent- quelquefois- aussitôt – toujou</w:t>
      </w:r>
      <w:r w:rsidR="00FE2F86">
        <w:t>rs- puis- ailleurs – quand- aujourd’hui</w:t>
      </w:r>
    </w:p>
    <w:p w:rsidR="00413970" w:rsidRPr="00413970" w:rsidRDefault="00413970" w:rsidP="002F0DBC">
      <w:pPr>
        <w:spacing w:line="360" w:lineRule="auto"/>
        <w:rPr>
          <w:u w:val="single"/>
        </w:rPr>
      </w:pPr>
      <w:r w:rsidRPr="00413970">
        <w:rPr>
          <w:u w:val="single"/>
        </w:rPr>
        <w:t xml:space="preserve">2°) </w:t>
      </w:r>
      <w:r w:rsidR="00786170">
        <w:rPr>
          <w:u w:val="single"/>
        </w:rPr>
        <w:t>Recopie les mots invariables en les complétant avec la lettre qui convient (essaie de ne pas trop regarder le modèle !)</w:t>
      </w:r>
    </w:p>
    <w:p w:rsidR="00693DE9" w:rsidRPr="00693DE9" w:rsidRDefault="00693DE9" w:rsidP="00693DE9">
      <w:pPr>
        <w:spacing w:line="360" w:lineRule="auto"/>
        <w:rPr>
          <w:color w:val="000000" w:themeColor="text1"/>
        </w:rPr>
      </w:pPr>
      <w:proofErr w:type="gramStart"/>
      <w:r>
        <w:rPr>
          <w:color w:val="000000" w:themeColor="text1"/>
        </w:rPr>
        <w:t>tar</w:t>
      </w:r>
      <w:proofErr w:type="gramEnd"/>
      <w:r>
        <w:rPr>
          <w:color w:val="000000" w:themeColor="text1"/>
        </w:rPr>
        <w:t xml:space="preserve">… - </w:t>
      </w:r>
      <w:proofErr w:type="spellStart"/>
      <w:r>
        <w:rPr>
          <w:color w:val="000000" w:themeColor="text1"/>
        </w:rPr>
        <w:t>aussitô</w:t>
      </w:r>
      <w:proofErr w:type="spellEnd"/>
      <w:r>
        <w:rPr>
          <w:color w:val="000000" w:themeColor="text1"/>
        </w:rPr>
        <w:t xml:space="preserve">…- </w:t>
      </w:r>
      <w:proofErr w:type="spellStart"/>
      <w:r>
        <w:rPr>
          <w:color w:val="000000" w:themeColor="text1"/>
        </w:rPr>
        <w:t>souven</w:t>
      </w:r>
      <w:proofErr w:type="spellEnd"/>
      <w:r>
        <w:rPr>
          <w:color w:val="000000" w:themeColor="text1"/>
        </w:rPr>
        <w:t xml:space="preserve"> … - </w:t>
      </w:r>
      <w:proofErr w:type="spellStart"/>
      <w:r>
        <w:rPr>
          <w:color w:val="000000" w:themeColor="text1"/>
        </w:rPr>
        <w:t>quelquefoi</w:t>
      </w:r>
      <w:proofErr w:type="spellEnd"/>
      <w:r>
        <w:rPr>
          <w:color w:val="000000" w:themeColor="text1"/>
        </w:rPr>
        <w:t xml:space="preserve">…- </w:t>
      </w:r>
      <w:proofErr w:type="spellStart"/>
      <w:r>
        <w:rPr>
          <w:color w:val="000000" w:themeColor="text1"/>
        </w:rPr>
        <w:t>ailleur</w:t>
      </w:r>
      <w:proofErr w:type="spellEnd"/>
      <w:r>
        <w:rPr>
          <w:color w:val="000000" w:themeColor="text1"/>
        </w:rPr>
        <w:t xml:space="preserve">…- </w:t>
      </w:r>
      <w:proofErr w:type="spellStart"/>
      <w:r>
        <w:rPr>
          <w:color w:val="000000" w:themeColor="text1"/>
        </w:rPr>
        <w:t>quan</w:t>
      </w:r>
      <w:proofErr w:type="spellEnd"/>
      <w:r>
        <w:rPr>
          <w:color w:val="000000" w:themeColor="text1"/>
        </w:rPr>
        <w:t xml:space="preserve">…- </w:t>
      </w:r>
      <w:proofErr w:type="spellStart"/>
      <w:r>
        <w:rPr>
          <w:color w:val="000000" w:themeColor="text1"/>
        </w:rPr>
        <w:t>tô</w:t>
      </w:r>
      <w:proofErr w:type="spellEnd"/>
      <w:r>
        <w:rPr>
          <w:color w:val="000000" w:themeColor="text1"/>
        </w:rPr>
        <w:t xml:space="preserve">…- </w:t>
      </w:r>
      <w:proofErr w:type="spellStart"/>
      <w:r>
        <w:rPr>
          <w:color w:val="000000" w:themeColor="text1"/>
        </w:rPr>
        <w:t>pui</w:t>
      </w:r>
      <w:proofErr w:type="spellEnd"/>
      <w:r>
        <w:rPr>
          <w:color w:val="000000" w:themeColor="text1"/>
        </w:rPr>
        <w:t xml:space="preserve">… - </w:t>
      </w:r>
      <w:proofErr w:type="spellStart"/>
      <w:r>
        <w:rPr>
          <w:color w:val="000000" w:themeColor="text1"/>
        </w:rPr>
        <w:t>toujour</w:t>
      </w:r>
      <w:proofErr w:type="spellEnd"/>
      <w:r>
        <w:rPr>
          <w:color w:val="000000" w:themeColor="text1"/>
        </w:rPr>
        <w:t xml:space="preserve">…- </w:t>
      </w:r>
      <w:proofErr w:type="spellStart"/>
      <w:r>
        <w:rPr>
          <w:color w:val="000000" w:themeColor="text1"/>
        </w:rPr>
        <w:t>aujourd</w:t>
      </w:r>
      <w:proofErr w:type="spellEnd"/>
      <w:r>
        <w:rPr>
          <w:color w:val="000000" w:themeColor="text1"/>
        </w:rPr>
        <w:t>’…</w:t>
      </w:r>
      <w:proofErr w:type="spellStart"/>
      <w:r>
        <w:rPr>
          <w:color w:val="000000" w:themeColor="text1"/>
        </w:rPr>
        <w:t>ui</w:t>
      </w:r>
      <w:proofErr w:type="spellEnd"/>
      <w:r>
        <w:rPr>
          <w:color w:val="000000" w:themeColor="text1"/>
        </w:rPr>
        <w:t xml:space="preserve">- </w:t>
      </w:r>
      <w:proofErr w:type="spellStart"/>
      <w:r>
        <w:rPr>
          <w:color w:val="000000" w:themeColor="text1"/>
        </w:rPr>
        <w:t>dav</w:t>
      </w:r>
      <w:proofErr w:type="spellEnd"/>
      <w:r>
        <w:rPr>
          <w:color w:val="000000" w:themeColor="text1"/>
        </w:rPr>
        <w:t>…</w:t>
      </w:r>
      <w:proofErr w:type="spellStart"/>
      <w:r>
        <w:rPr>
          <w:color w:val="000000" w:themeColor="text1"/>
        </w:rPr>
        <w:t>ntage</w:t>
      </w:r>
      <w:proofErr w:type="spellEnd"/>
      <w:r>
        <w:rPr>
          <w:color w:val="000000" w:themeColor="text1"/>
        </w:rPr>
        <w:t>- l…-bas- tout … fait – d’…bord</w:t>
      </w:r>
    </w:p>
    <w:p w:rsidR="00022EB7" w:rsidRPr="00022EB7" w:rsidRDefault="00022EB7" w:rsidP="00022EB7">
      <w:pPr>
        <w:spacing w:line="360" w:lineRule="auto"/>
        <w:jc w:val="center"/>
        <w:rPr>
          <w:color w:val="000000" w:themeColor="text1"/>
          <w:u w:val="single" w:color="FF0000"/>
        </w:rPr>
      </w:pPr>
      <w:r w:rsidRPr="00022EB7">
        <w:rPr>
          <w:color w:val="000000" w:themeColor="text1"/>
          <w:u w:val="single" w:color="FF0000"/>
        </w:rPr>
        <w:t>Mathématiques</w:t>
      </w:r>
    </w:p>
    <w:p w:rsidR="00022EB7" w:rsidRPr="00022EB7" w:rsidRDefault="00496684" w:rsidP="00022EB7">
      <w:pPr>
        <w:spacing w:line="360" w:lineRule="auto"/>
        <w:rPr>
          <w:color w:val="000000" w:themeColor="text1"/>
          <w:u w:val="single"/>
        </w:rPr>
      </w:pPr>
      <w:r>
        <w:rPr>
          <w:color w:val="000000" w:themeColor="text1"/>
          <w:u w:val="single"/>
        </w:rPr>
        <w:t xml:space="preserve">1°) </w:t>
      </w:r>
      <w:r w:rsidR="00022EB7" w:rsidRPr="00022EB7">
        <w:rPr>
          <w:color w:val="000000" w:themeColor="text1"/>
          <w:u w:val="single"/>
        </w:rPr>
        <w:t>Calcule sans poser</w:t>
      </w:r>
    </w:p>
    <w:p w:rsidR="00413970" w:rsidRDefault="00693DE9" w:rsidP="00022EB7">
      <w:pPr>
        <w:spacing w:line="360" w:lineRule="auto"/>
      </w:pPr>
      <w:r>
        <w:t>15 + 34</w:t>
      </w:r>
      <w:r w:rsidR="00413970">
        <w:t xml:space="preserve"> = </w:t>
      </w:r>
      <w:r w:rsidR="00413970">
        <w:tab/>
      </w:r>
      <w:r w:rsidR="00413970">
        <w:tab/>
      </w:r>
      <w:r w:rsidR="00413970">
        <w:tab/>
      </w:r>
      <w:r w:rsidR="00413970">
        <w:tab/>
      </w:r>
      <w:r>
        <w:t>64 + 32</w:t>
      </w:r>
      <w:r w:rsidR="00413970">
        <w:t xml:space="preserve"> = </w:t>
      </w:r>
      <w:r w:rsidR="00413970">
        <w:tab/>
      </w:r>
      <w:r w:rsidR="00413970">
        <w:tab/>
      </w:r>
      <w:r w:rsidR="00413970">
        <w:tab/>
      </w:r>
      <w:r w:rsidR="00413970">
        <w:tab/>
      </w:r>
      <w:r>
        <w:t>23 + 31</w:t>
      </w:r>
      <w:r w:rsidR="00413970">
        <w:t xml:space="preserve"> = </w:t>
      </w:r>
    </w:p>
    <w:p w:rsidR="00413970" w:rsidRPr="00413970" w:rsidRDefault="00693DE9" w:rsidP="00022EB7">
      <w:pPr>
        <w:spacing w:line="360" w:lineRule="auto"/>
      </w:pPr>
      <w:r>
        <w:t>85 + 13</w:t>
      </w:r>
      <w:r w:rsidR="00686FBA">
        <w:t xml:space="preserve"> = </w:t>
      </w:r>
      <w:r w:rsidR="00686FBA">
        <w:tab/>
      </w:r>
      <w:r w:rsidR="00686FBA">
        <w:tab/>
      </w:r>
      <w:r w:rsidR="00686FBA">
        <w:tab/>
      </w:r>
      <w:r w:rsidR="00686FBA">
        <w:tab/>
      </w:r>
      <w:r>
        <w:t>105 + 22</w:t>
      </w:r>
      <w:r w:rsidR="00686FBA">
        <w:t xml:space="preserve"> = </w:t>
      </w:r>
      <w:r w:rsidR="00686FBA">
        <w:tab/>
      </w:r>
      <w:r w:rsidR="00686FBA">
        <w:tab/>
      </w:r>
      <w:r w:rsidR="00686FBA">
        <w:tab/>
      </w:r>
      <w:r w:rsidR="00686FBA">
        <w:tab/>
      </w:r>
      <w:r>
        <w:t>217 + 62</w:t>
      </w:r>
      <w:r w:rsidR="00686FBA">
        <w:t xml:space="preserve"> =</w:t>
      </w:r>
    </w:p>
    <w:p w:rsidR="00496684" w:rsidRDefault="00496684" w:rsidP="00693DE9">
      <w:pPr>
        <w:spacing w:line="360" w:lineRule="auto"/>
        <w:rPr>
          <w:u w:val="single"/>
        </w:rPr>
      </w:pPr>
      <w:r w:rsidRPr="00496684">
        <w:rPr>
          <w:u w:val="single"/>
        </w:rPr>
        <w:t xml:space="preserve">2°) </w:t>
      </w:r>
      <w:r w:rsidR="00693DE9">
        <w:rPr>
          <w:u w:val="single"/>
        </w:rPr>
        <w:t>Complète (tu peux t’aider d’un schéma pour faire des « petits sauts » jusqu’à 100)</w:t>
      </w:r>
    </w:p>
    <w:p w:rsidR="00693DE9" w:rsidRDefault="00693DE9" w:rsidP="00693DE9">
      <w:pPr>
        <w:spacing w:line="360" w:lineRule="auto"/>
      </w:pPr>
      <w:r>
        <w:t>25 + …. = 100</w:t>
      </w:r>
      <w:r>
        <w:tab/>
      </w:r>
      <w:r>
        <w:tab/>
      </w:r>
      <w:r>
        <w:tab/>
      </w:r>
      <w:r>
        <w:tab/>
        <w:t>64 + … = 100</w:t>
      </w:r>
      <w:r>
        <w:tab/>
      </w:r>
      <w:r>
        <w:tab/>
      </w:r>
      <w:r>
        <w:tab/>
      </w:r>
      <w:r>
        <w:tab/>
        <w:t>19 + …. = 100</w:t>
      </w:r>
    </w:p>
    <w:p w:rsidR="00693DE9" w:rsidRPr="00693DE9" w:rsidRDefault="00693DE9" w:rsidP="00693DE9">
      <w:pPr>
        <w:spacing w:line="360" w:lineRule="auto"/>
      </w:pPr>
      <w:r>
        <w:t>38 + ….. = 100</w:t>
      </w:r>
      <w:r>
        <w:tab/>
      </w:r>
      <w:r>
        <w:tab/>
      </w:r>
      <w:r>
        <w:tab/>
      </w:r>
      <w:r>
        <w:tab/>
        <w:t>52 + …. = 100</w:t>
      </w:r>
      <w:r>
        <w:tab/>
      </w:r>
      <w:r>
        <w:tab/>
      </w:r>
      <w:r>
        <w:tab/>
      </w:r>
      <w:r>
        <w:tab/>
        <w:t>92 + ….. = 100</w:t>
      </w:r>
    </w:p>
    <w:p w:rsidR="0087159C" w:rsidRDefault="0087159C" w:rsidP="00496684">
      <w:pPr>
        <w:spacing w:line="360" w:lineRule="auto"/>
        <w:rPr>
          <w:u w:val="single"/>
        </w:rPr>
      </w:pPr>
      <w:r w:rsidRPr="0087159C">
        <w:rPr>
          <w:u w:val="single"/>
        </w:rPr>
        <w:lastRenderedPageBreak/>
        <w:t>3°) Pose et calcule</w:t>
      </w:r>
    </w:p>
    <w:p w:rsidR="00413970" w:rsidRDefault="0087159C" w:rsidP="00496684">
      <w:pPr>
        <w:spacing w:line="360" w:lineRule="auto"/>
      </w:pPr>
      <w:r w:rsidRPr="0087159C">
        <w:rPr>
          <w:i/>
        </w:rPr>
        <w:t xml:space="preserve">CE2 : </w:t>
      </w:r>
      <w:r>
        <w:rPr>
          <w:i/>
        </w:rPr>
        <w:t xml:space="preserve">       </w:t>
      </w:r>
      <w:r w:rsidR="00693DE9">
        <w:t>218 × 9</w:t>
      </w:r>
      <w:r w:rsidRPr="00686FBA">
        <w:tab/>
      </w:r>
      <w:r>
        <w:tab/>
      </w:r>
      <w:r>
        <w:tab/>
      </w:r>
      <w:r>
        <w:tab/>
      </w:r>
      <w:r w:rsidR="00693DE9">
        <w:t>218 + 3 140 + 13</w:t>
      </w:r>
      <w:r w:rsidR="00C02B43">
        <w:tab/>
      </w:r>
      <w:r w:rsidR="00C02B43">
        <w:tab/>
      </w:r>
      <w:r w:rsidR="00C02B43">
        <w:tab/>
      </w:r>
    </w:p>
    <w:p w:rsidR="0087159C" w:rsidRDefault="0087159C" w:rsidP="00496684">
      <w:pPr>
        <w:spacing w:line="360" w:lineRule="auto"/>
        <w:rPr>
          <w:i/>
          <w:color w:val="0070C0"/>
        </w:rPr>
      </w:pPr>
      <w:r>
        <w:rPr>
          <w:i/>
        </w:rPr>
        <w:t xml:space="preserve">CM1 : </w:t>
      </w:r>
      <w:r>
        <w:tab/>
      </w:r>
      <w:r w:rsidR="00693DE9">
        <w:t>5 089 - 247</w:t>
      </w:r>
      <w:r>
        <w:tab/>
      </w:r>
      <w:r>
        <w:tab/>
      </w:r>
      <w:r>
        <w:tab/>
      </w:r>
      <w:r>
        <w:tab/>
      </w:r>
      <w:r w:rsidR="00693DE9">
        <w:t>2 468 divisé par 9</w:t>
      </w:r>
    </w:p>
    <w:p w:rsidR="00401C78" w:rsidRDefault="00401C78" w:rsidP="00686FBA">
      <w:pPr>
        <w:spacing w:line="360" w:lineRule="auto"/>
        <w:jc w:val="center"/>
        <w:rPr>
          <w:u w:val="single" w:color="FF0000"/>
        </w:rPr>
      </w:pPr>
      <w:r w:rsidRPr="00401C78">
        <w:rPr>
          <w:u w:val="single" w:color="FF0000"/>
        </w:rPr>
        <w:t>Anglais</w:t>
      </w:r>
    </w:p>
    <w:p w:rsidR="00693DE9" w:rsidRDefault="00693DE9" w:rsidP="00693DE9">
      <w:pPr>
        <w:spacing w:line="360" w:lineRule="auto"/>
        <w:rPr>
          <w:u w:val="single"/>
        </w:rPr>
      </w:pPr>
      <w:r w:rsidRPr="00693DE9">
        <w:rPr>
          <w:u w:val="single"/>
        </w:rPr>
        <w:t>1°) Ecris la date d’aujourd’hui en anglais</w:t>
      </w:r>
    </w:p>
    <w:p w:rsidR="00693DE9" w:rsidRPr="00693DE9" w:rsidRDefault="00693DE9" w:rsidP="00693DE9">
      <w:pPr>
        <w:spacing w:line="360" w:lineRule="auto"/>
      </w:pPr>
      <w:r>
        <w:t>…………………………………………………………………………………………..</w:t>
      </w:r>
    </w:p>
    <w:p w:rsidR="00401C78" w:rsidRPr="00401C78" w:rsidRDefault="00693DE9" w:rsidP="00401C78">
      <w:pPr>
        <w:spacing w:line="360" w:lineRule="auto"/>
        <w:rPr>
          <w:u w:val="single"/>
        </w:rPr>
      </w:pPr>
      <w:r>
        <w:rPr>
          <w:u w:val="single"/>
        </w:rPr>
        <w:t xml:space="preserve">2°) </w:t>
      </w:r>
      <w:r w:rsidR="00401C78" w:rsidRPr="00401C78">
        <w:rPr>
          <w:u w:val="single"/>
        </w:rPr>
        <w:t>Remets les mots dans l’ordre pour former une question puis réponds à cette question</w:t>
      </w:r>
    </w:p>
    <w:p w:rsidR="0087159C" w:rsidRDefault="00401C78" w:rsidP="00496684">
      <w:pPr>
        <w:spacing w:line="360" w:lineRule="auto"/>
        <w:rPr>
          <w:i/>
          <w:color w:val="0070C0"/>
        </w:rPr>
      </w:pPr>
      <w:r>
        <w:rPr>
          <w:i/>
          <w:color w:val="0070C0"/>
        </w:rPr>
        <w:t>Evidemment, on peut s’aider de la feuille de révisions du cahier d’anglais !</w:t>
      </w:r>
    </w:p>
    <w:p w:rsidR="00401C78" w:rsidRPr="00671C1E" w:rsidRDefault="002A7CCB" w:rsidP="00401C78">
      <w:pPr>
        <w:spacing w:line="360" w:lineRule="auto"/>
        <w:rPr>
          <w:lang w:val="en-US"/>
        </w:rPr>
      </w:pPr>
      <w:r>
        <w:rPr>
          <w:lang w:val="en-US"/>
        </w:rPr>
        <w:t>WEATHER / ‘S / LIKE / WHAT / THE</w:t>
      </w:r>
    </w:p>
    <w:p w:rsidR="00401C78" w:rsidRDefault="007C1A66" w:rsidP="00401C78">
      <w:pPr>
        <w:spacing w:line="360" w:lineRule="auto"/>
        <w:jc w:val="center"/>
        <w:rPr>
          <w:u w:val="single" w:color="FF0000"/>
          <w:lang w:val="en-US"/>
        </w:rPr>
      </w:pPr>
      <w:proofErr w:type="spellStart"/>
      <w:r>
        <w:rPr>
          <w:u w:val="single" w:color="FF0000"/>
          <w:lang w:val="en-US"/>
        </w:rPr>
        <w:t>Orthograph</w:t>
      </w:r>
      <w:r w:rsidR="00401C78" w:rsidRPr="00671C1E">
        <w:rPr>
          <w:u w:val="single" w:color="FF0000"/>
          <w:lang w:val="en-US"/>
        </w:rPr>
        <w:t>e</w:t>
      </w:r>
      <w:proofErr w:type="spellEnd"/>
    </w:p>
    <w:p w:rsidR="00686FBA" w:rsidRDefault="00686FBA" w:rsidP="00401C78">
      <w:pPr>
        <w:spacing w:line="360" w:lineRule="auto"/>
        <w:rPr>
          <w:u w:val="single"/>
        </w:rPr>
      </w:pPr>
      <w:r>
        <w:rPr>
          <w:u w:val="single"/>
        </w:rPr>
        <w:t xml:space="preserve">1°) </w:t>
      </w:r>
      <w:r w:rsidR="002A7CCB">
        <w:rPr>
          <w:u w:val="single"/>
        </w:rPr>
        <w:t xml:space="preserve">Accorde chaque verbe avec son sujet en le mettant au présent (complète avec </w:t>
      </w:r>
      <w:r w:rsidR="002A7CCB" w:rsidRPr="002A7CCB">
        <w:rPr>
          <w:i/>
          <w:u w:val="single"/>
        </w:rPr>
        <w:t>e</w:t>
      </w:r>
      <w:r w:rsidR="002A7CCB">
        <w:rPr>
          <w:u w:val="single"/>
        </w:rPr>
        <w:t xml:space="preserve"> ou </w:t>
      </w:r>
      <w:proofErr w:type="spellStart"/>
      <w:r w:rsidR="002A7CCB" w:rsidRPr="002A7CCB">
        <w:rPr>
          <w:i/>
          <w:u w:val="single"/>
        </w:rPr>
        <w:t>ent</w:t>
      </w:r>
      <w:proofErr w:type="spellEnd"/>
      <w:r w:rsidR="002A7CCB">
        <w:rPr>
          <w:u w:val="single"/>
        </w:rPr>
        <w:t>)</w:t>
      </w:r>
    </w:p>
    <w:p w:rsidR="00401C78" w:rsidRDefault="002A7CCB" w:rsidP="006B46B4">
      <w:pPr>
        <w:pStyle w:val="Paragraphedeliste"/>
        <w:numPr>
          <w:ilvl w:val="0"/>
          <w:numId w:val="1"/>
        </w:numPr>
        <w:spacing w:line="360" w:lineRule="auto"/>
      </w:pPr>
      <w:r>
        <w:t xml:space="preserve">La radio </w:t>
      </w:r>
      <w:proofErr w:type="spellStart"/>
      <w:r>
        <w:t>montr</w:t>
      </w:r>
      <w:proofErr w:type="spellEnd"/>
      <w:r>
        <w:t>… une fracture du bras.</w:t>
      </w:r>
    </w:p>
    <w:p w:rsidR="006B46B4" w:rsidRDefault="002A7CCB" w:rsidP="006B46B4">
      <w:pPr>
        <w:pStyle w:val="Paragraphedeliste"/>
        <w:numPr>
          <w:ilvl w:val="0"/>
          <w:numId w:val="1"/>
        </w:numPr>
        <w:spacing w:line="360" w:lineRule="auto"/>
      </w:pPr>
      <w:r>
        <w:t>Ils port… des chaussures de course.</w:t>
      </w:r>
    </w:p>
    <w:p w:rsidR="006B46B4" w:rsidRDefault="002A7CCB" w:rsidP="006B46B4">
      <w:pPr>
        <w:pStyle w:val="Paragraphedeliste"/>
        <w:numPr>
          <w:ilvl w:val="0"/>
          <w:numId w:val="1"/>
        </w:numPr>
        <w:spacing w:line="360" w:lineRule="auto"/>
      </w:pPr>
      <w:r>
        <w:t>Les musiciens de l’orchestre accord…. leurs violons.</w:t>
      </w:r>
    </w:p>
    <w:p w:rsidR="00467995" w:rsidRDefault="002A7CCB" w:rsidP="006B46B4">
      <w:pPr>
        <w:pStyle w:val="Paragraphedeliste"/>
        <w:numPr>
          <w:ilvl w:val="0"/>
          <w:numId w:val="1"/>
        </w:numPr>
        <w:spacing w:line="360" w:lineRule="auto"/>
      </w:pPr>
      <w:r>
        <w:t xml:space="preserve">Diane </w:t>
      </w:r>
      <w:proofErr w:type="spellStart"/>
      <w:r>
        <w:t>discut</w:t>
      </w:r>
      <w:proofErr w:type="spellEnd"/>
      <w:r>
        <w:t>… avec sa meilleure amie.</w:t>
      </w:r>
    </w:p>
    <w:p w:rsidR="002A7CCB" w:rsidRDefault="002A7CCB" w:rsidP="006B46B4">
      <w:pPr>
        <w:pStyle w:val="Paragraphedeliste"/>
        <w:numPr>
          <w:ilvl w:val="0"/>
          <w:numId w:val="1"/>
        </w:numPr>
        <w:spacing w:line="360" w:lineRule="auto"/>
      </w:pPr>
      <w:r>
        <w:t>Mes grands-parents habit… à la campagne.</w:t>
      </w:r>
    </w:p>
    <w:p w:rsidR="00726FE6" w:rsidRDefault="00726FE6" w:rsidP="00726FE6">
      <w:pPr>
        <w:spacing w:line="360" w:lineRule="auto"/>
        <w:rPr>
          <w:u w:val="single"/>
        </w:rPr>
      </w:pPr>
      <w:r w:rsidRPr="00726FE6">
        <w:rPr>
          <w:u w:val="single"/>
        </w:rPr>
        <w:t xml:space="preserve">2°) </w:t>
      </w:r>
      <w:r w:rsidR="002A7CCB">
        <w:rPr>
          <w:u w:val="single"/>
        </w:rPr>
        <w:t>Indique le genre et le nombre de chaque groupe nominal </w:t>
      </w:r>
      <w:r w:rsidR="00556DA5">
        <w:rPr>
          <w:u w:val="single"/>
        </w:rPr>
        <w:t xml:space="preserve"> </w:t>
      </w:r>
    </w:p>
    <w:p w:rsidR="00726FE6" w:rsidRDefault="002A7CCB" w:rsidP="00726FE6">
      <w:pPr>
        <w:pStyle w:val="Paragraphedeliste"/>
        <w:numPr>
          <w:ilvl w:val="0"/>
          <w:numId w:val="6"/>
        </w:numPr>
        <w:spacing w:line="360" w:lineRule="auto"/>
      </w:pPr>
      <w:r>
        <w:t>des chaussures neuves</w:t>
      </w:r>
    </w:p>
    <w:p w:rsidR="00726FE6" w:rsidRDefault="002A7CCB" w:rsidP="00726FE6">
      <w:pPr>
        <w:pStyle w:val="Paragraphedeliste"/>
        <w:numPr>
          <w:ilvl w:val="0"/>
          <w:numId w:val="6"/>
        </w:numPr>
        <w:spacing w:line="360" w:lineRule="auto"/>
      </w:pPr>
      <w:r>
        <w:t>une place réservée</w:t>
      </w:r>
    </w:p>
    <w:p w:rsidR="00726FE6" w:rsidRDefault="002A7CCB" w:rsidP="00726FE6">
      <w:pPr>
        <w:pStyle w:val="Paragraphedeliste"/>
        <w:numPr>
          <w:ilvl w:val="0"/>
          <w:numId w:val="6"/>
        </w:numPr>
        <w:spacing w:line="360" w:lineRule="auto"/>
      </w:pPr>
      <w:r>
        <w:t>mes meilleurs souvenirs</w:t>
      </w:r>
    </w:p>
    <w:p w:rsidR="00726FE6" w:rsidRDefault="002A7CCB" w:rsidP="00726FE6">
      <w:pPr>
        <w:pStyle w:val="Paragraphedeliste"/>
        <w:numPr>
          <w:ilvl w:val="0"/>
          <w:numId w:val="6"/>
        </w:numPr>
        <w:spacing w:line="360" w:lineRule="auto"/>
      </w:pPr>
      <w:r>
        <w:t>une élève attentive</w:t>
      </w:r>
    </w:p>
    <w:p w:rsidR="00726FE6" w:rsidRDefault="002A7CCB" w:rsidP="00726FE6">
      <w:pPr>
        <w:pStyle w:val="Paragraphedeliste"/>
        <w:numPr>
          <w:ilvl w:val="0"/>
          <w:numId w:val="6"/>
        </w:numPr>
        <w:spacing w:line="360" w:lineRule="auto"/>
      </w:pPr>
      <w:r>
        <w:t>un bel homme</w:t>
      </w:r>
    </w:p>
    <w:p w:rsidR="00726FE6" w:rsidRDefault="00726FE6" w:rsidP="00726FE6">
      <w:pPr>
        <w:spacing w:line="360" w:lineRule="auto"/>
        <w:rPr>
          <w:u w:val="single"/>
        </w:rPr>
      </w:pPr>
      <w:r w:rsidRPr="00726FE6">
        <w:rPr>
          <w:u w:val="single"/>
        </w:rPr>
        <w:t xml:space="preserve">3°) </w:t>
      </w:r>
      <w:r w:rsidR="002A7CCB">
        <w:rPr>
          <w:u w:val="single"/>
        </w:rPr>
        <w:t>Choisis le nom qui convient par rapport à l’accord de l’adjectif</w:t>
      </w:r>
    </w:p>
    <w:p w:rsidR="00726FE6" w:rsidRPr="002A7CCB" w:rsidRDefault="00726FE6" w:rsidP="00726FE6">
      <w:pPr>
        <w:spacing w:line="360" w:lineRule="auto"/>
        <w:rPr>
          <w:i/>
        </w:rPr>
      </w:pPr>
      <w:r>
        <w:rPr>
          <w:i/>
        </w:rPr>
        <w:t xml:space="preserve">Exemple : </w:t>
      </w:r>
      <w:r w:rsidR="002A7CCB">
        <w:rPr>
          <w:i/>
        </w:rPr>
        <w:t xml:space="preserve">une </w:t>
      </w:r>
      <w:r w:rsidR="002A7CCB" w:rsidRPr="002A7CCB">
        <w:rPr>
          <w:b/>
          <w:i/>
        </w:rPr>
        <w:t>table / tables</w:t>
      </w:r>
      <w:r w:rsidR="002A7CCB">
        <w:rPr>
          <w:i/>
        </w:rPr>
        <w:t xml:space="preserve"> basse</w:t>
      </w:r>
      <w:r>
        <w:rPr>
          <w:i/>
        </w:rPr>
        <w:t xml:space="preserve"> </w:t>
      </w:r>
      <w:r>
        <w:rPr>
          <w:rFonts w:cstheme="minorHAnsi"/>
          <w:i/>
        </w:rPr>
        <w:t>→</w:t>
      </w:r>
      <w:r>
        <w:rPr>
          <w:i/>
        </w:rPr>
        <w:t xml:space="preserve"> une </w:t>
      </w:r>
      <w:r w:rsidR="002A7CCB">
        <w:rPr>
          <w:b/>
          <w:i/>
        </w:rPr>
        <w:t xml:space="preserve">table </w:t>
      </w:r>
      <w:r w:rsidR="002A7CCB" w:rsidRPr="002A7CCB">
        <w:rPr>
          <w:i/>
        </w:rPr>
        <w:t>basse</w:t>
      </w:r>
    </w:p>
    <w:p w:rsidR="00726FE6" w:rsidRDefault="002A7CCB" w:rsidP="00726FE6">
      <w:pPr>
        <w:pStyle w:val="Paragraphedeliste"/>
        <w:numPr>
          <w:ilvl w:val="0"/>
          <w:numId w:val="7"/>
        </w:numPr>
        <w:spacing w:line="360" w:lineRule="auto"/>
      </w:pPr>
      <w:r>
        <w:t xml:space="preserve">des </w:t>
      </w:r>
      <w:r>
        <w:rPr>
          <w:b/>
        </w:rPr>
        <w:t xml:space="preserve">arbres / herbes </w:t>
      </w:r>
      <w:r>
        <w:t>parfumés</w:t>
      </w:r>
      <w:r w:rsidR="00726FE6">
        <w:t xml:space="preserve"> </w:t>
      </w:r>
      <w:r w:rsidR="00726FE6">
        <w:rPr>
          <w:rFonts w:cstheme="minorHAnsi"/>
        </w:rPr>
        <w:t>→</w:t>
      </w:r>
    </w:p>
    <w:p w:rsidR="00726FE6" w:rsidRDefault="002A7CCB" w:rsidP="00726FE6">
      <w:pPr>
        <w:pStyle w:val="Paragraphedeliste"/>
        <w:numPr>
          <w:ilvl w:val="0"/>
          <w:numId w:val="7"/>
        </w:numPr>
        <w:spacing w:line="360" w:lineRule="auto"/>
      </w:pPr>
      <w:r>
        <w:t xml:space="preserve">cet ancien </w:t>
      </w:r>
      <w:r>
        <w:rPr>
          <w:b/>
        </w:rPr>
        <w:t>magasin / boutique</w:t>
      </w:r>
      <w:r w:rsidR="00726FE6">
        <w:t xml:space="preserve"> </w:t>
      </w:r>
      <w:r w:rsidR="00726FE6">
        <w:rPr>
          <w:rFonts w:cstheme="minorHAnsi"/>
        </w:rPr>
        <w:t>→</w:t>
      </w:r>
    </w:p>
    <w:p w:rsidR="00726FE6" w:rsidRDefault="002A7CCB" w:rsidP="00726FE6">
      <w:pPr>
        <w:pStyle w:val="Paragraphedeliste"/>
        <w:numPr>
          <w:ilvl w:val="0"/>
          <w:numId w:val="7"/>
        </w:numPr>
        <w:spacing w:line="360" w:lineRule="auto"/>
      </w:pPr>
      <w:r>
        <w:t xml:space="preserve">ses premières </w:t>
      </w:r>
      <w:r>
        <w:rPr>
          <w:b/>
        </w:rPr>
        <w:t xml:space="preserve">leçons / cours </w:t>
      </w:r>
      <w:r w:rsidR="00726FE6">
        <w:t xml:space="preserve"> </w:t>
      </w:r>
      <w:r w:rsidR="00726FE6">
        <w:rPr>
          <w:rFonts w:cstheme="minorHAnsi"/>
        </w:rPr>
        <w:t>→</w:t>
      </w:r>
    </w:p>
    <w:p w:rsidR="00726FE6" w:rsidRPr="00726FE6" w:rsidRDefault="007C1A66" w:rsidP="00726FE6">
      <w:pPr>
        <w:pStyle w:val="Paragraphedeliste"/>
        <w:numPr>
          <w:ilvl w:val="0"/>
          <w:numId w:val="7"/>
        </w:numPr>
        <w:spacing w:line="360" w:lineRule="auto"/>
      </w:pPr>
      <w:r>
        <w:t xml:space="preserve">des </w:t>
      </w:r>
      <w:proofErr w:type="gramStart"/>
      <w:r w:rsidRPr="007C1A66">
        <w:rPr>
          <w:b/>
        </w:rPr>
        <w:t>travail</w:t>
      </w:r>
      <w:proofErr w:type="gramEnd"/>
      <w:r w:rsidRPr="007C1A66">
        <w:rPr>
          <w:rFonts w:cstheme="minorHAnsi"/>
          <w:b/>
        </w:rPr>
        <w:t xml:space="preserve"> / travaux</w:t>
      </w:r>
      <w:r w:rsidR="00726FE6" w:rsidRPr="007C1A66">
        <w:rPr>
          <w:rFonts w:cstheme="minorHAnsi"/>
        </w:rPr>
        <w:t xml:space="preserve"> </w:t>
      </w:r>
      <w:r>
        <w:rPr>
          <w:rFonts w:cstheme="minorHAnsi"/>
        </w:rPr>
        <w:t xml:space="preserve">soigneux </w:t>
      </w:r>
      <w:r w:rsidR="00726FE6">
        <w:rPr>
          <w:rFonts w:cstheme="minorHAnsi"/>
        </w:rPr>
        <w:t>→</w:t>
      </w:r>
    </w:p>
    <w:p w:rsidR="007C1A66" w:rsidRDefault="007C1A66" w:rsidP="00FB0FF6">
      <w:pPr>
        <w:jc w:val="center"/>
        <w:rPr>
          <w:u w:val="single" w:color="FF0000"/>
        </w:rPr>
      </w:pPr>
    </w:p>
    <w:p w:rsidR="007C1A66" w:rsidRDefault="007C1A66" w:rsidP="00FB0FF6">
      <w:pPr>
        <w:jc w:val="center"/>
        <w:rPr>
          <w:u w:val="single" w:color="FF0000"/>
        </w:rPr>
      </w:pPr>
    </w:p>
    <w:p w:rsidR="00FB0FF6" w:rsidRDefault="00FB0FF6" w:rsidP="00FB0FF6">
      <w:pPr>
        <w:jc w:val="center"/>
        <w:rPr>
          <w:u w:val="single" w:color="FF0000"/>
        </w:rPr>
      </w:pPr>
      <w:r w:rsidRPr="00FB0FF6">
        <w:rPr>
          <w:u w:val="single" w:color="FF0000"/>
        </w:rPr>
        <w:lastRenderedPageBreak/>
        <w:t>Mathématiques</w:t>
      </w:r>
    </w:p>
    <w:p w:rsidR="00556DA5" w:rsidRPr="00DF118F" w:rsidRDefault="007C1A66" w:rsidP="007E6BBB">
      <w:pPr>
        <w:rPr>
          <w:i/>
          <w:color w:val="0070C0"/>
        </w:rPr>
      </w:pPr>
      <w:r>
        <w:rPr>
          <w:i/>
          <w:color w:val="0070C0"/>
        </w:rPr>
        <w:t>Les mathématiques se trouvent sur les documents joints. Les exercices sont à faire directement sur les feuilles si c’est possible.</w:t>
      </w:r>
      <w:r w:rsidR="0079597E">
        <w:rPr>
          <w:i/>
          <w:color w:val="0070C0"/>
        </w:rPr>
        <w:t xml:space="preserve"> Pour les CM1 : vous aurez besoin de la règle et de l’équerre ! </w:t>
      </w:r>
    </w:p>
    <w:p w:rsidR="003F76AB" w:rsidRDefault="003F76AB" w:rsidP="00DF118F">
      <w:pPr>
        <w:jc w:val="center"/>
        <w:rPr>
          <w:u w:val="single" w:color="FF0000"/>
        </w:rPr>
      </w:pPr>
      <w:r w:rsidRPr="003F76AB">
        <w:rPr>
          <w:u w:val="single" w:color="FF0000"/>
        </w:rPr>
        <w:t>Lecture</w:t>
      </w:r>
    </w:p>
    <w:p w:rsidR="00671C1E" w:rsidRDefault="003F76AB" w:rsidP="003F76AB">
      <w:pPr>
        <w:rPr>
          <w:i/>
          <w:color w:val="0070C0"/>
        </w:rPr>
      </w:pPr>
      <w:r>
        <w:rPr>
          <w:i/>
          <w:color w:val="0070C0"/>
        </w:rPr>
        <w:t>Lis le document joint « </w:t>
      </w:r>
      <w:r w:rsidR="007C1A66">
        <w:rPr>
          <w:i/>
          <w:color w:val="0070C0"/>
        </w:rPr>
        <w:t>Les pirates font ribote</w:t>
      </w:r>
      <w:r>
        <w:rPr>
          <w:i/>
          <w:color w:val="0070C0"/>
        </w:rPr>
        <w:t xml:space="preserve"> ». </w:t>
      </w:r>
    </w:p>
    <w:p w:rsidR="003F76AB" w:rsidRDefault="003F76AB" w:rsidP="003F76AB">
      <w:r>
        <w:t xml:space="preserve">1°) </w:t>
      </w:r>
      <w:r w:rsidR="007C1A66">
        <w:t>Quel est le plat préféré des pirates</w:t>
      </w:r>
      <w:r w:rsidR="00671C1E">
        <w:t> ?</w:t>
      </w:r>
    </w:p>
    <w:p w:rsidR="00352083" w:rsidRDefault="006D75AF" w:rsidP="003F76AB">
      <w:r>
        <w:t xml:space="preserve">2°) </w:t>
      </w:r>
      <w:r w:rsidR="007C1A66">
        <w:t>Quel animal étonnant se trouve parmi les ingrédients</w:t>
      </w:r>
      <w:r w:rsidR="00671C1E">
        <w:t> ?</w:t>
      </w:r>
    </w:p>
    <w:p w:rsidR="006D75AF" w:rsidRDefault="006D75AF" w:rsidP="003F76AB">
      <w:r>
        <w:t xml:space="preserve">3°) </w:t>
      </w:r>
      <w:r w:rsidR="007C1A66">
        <w:t>D’après toi, que signifie « faire ribote » ?</w:t>
      </w:r>
    </w:p>
    <w:p w:rsidR="00467995" w:rsidRDefault="006D75AF" w:rsidP="006D75AF">
      <w:r>
        <w:t xml:space="preserve">4°) </w:t>
      </w:r>
      <w:r w:rsidR="007C1A66">
        <w:t>Pourquoi Pedro et John doivent-il s se battre à l’épée</w:t>
      </w:r>
      <w:r>
        <w:t> ?</w:t>
      </w:r>
    </w:p>
    <w:p w:rsidR="00671C1E" w:rsidRDefault="00556DA5" w:rsidP="006D75AF">
      <w:r>
        <w:t xml:space="preserve">5°) </w:t>
      </w:r>
      <w:r w:rsidR="007C1A66">
        <w:t>Que signifie l’expression « faire bamboche »</w:t>
      </w:r>
      <w:r>
        <w:t xml:space="preserve"> </w:t>
      </w:r>
      <w:r w:rsidR="00671C1E">
        <w:t>?</w:t>
      </w:r>
    </w:p>
    <w:p w:rsidR="00556DA5" w:rsidRDefault="00556DA5" w:rsidP="006D75AF"/>
    <w:p w:rsidR="00556DA5" w:rsidRDefault="00556DA5" w:rsidP="006D75AF">
      <w:r>
        <w:t xml:space="preserve">Tu peux maintenant cliquer sur ce lien ou le copier pour regarder une petite vidéo </w:t>
      </w:r>
      <w:r w:rsidR="0014425E">
        <w:t>ces femmes pirates</w:t>
      </w:r>
      <w:r>
        <w:t>, dont nous avons déjà parlé en classe !</w:t>
      </w:r>
    </w:p>
    <w:p w:rsidR="0014425E" w:rsidRDefault="009A04C5" w:rsidP="0014425E">
      <w:hyperlink r:id="rId5" w:anchor="containerType=serie&amp;containerSlug=histoire-de-pirates" w:history="1">
        <w:r w:rsidR="0014425E">
          <w:rPr>
            <w:rStyle w:val="Lienhypertexte"/>
          </w:rPr>
          <w:t>https://www.lumni.fr/video/mary-read-et-ann-bonny-flibustieres-des-antilles#containerType=serie&amp;containerSlug=histoire-de-pirates</w:t>
        </w:r>
      </w:hyperlink>
    </w:p>
    <w:p w:rsidR="0014425E" w:rsidRDefault="0014425E" w:rsidP="0014425E"/>
    <w:p w:rsidR="00432324" w:rsidRDefault="00432324" w:rsidP="0014425E">
      <w:r>
        <w:t>En cliquant sur ce lien, tu trouveras une activité en art plastique. N’hésite pas à m’envoyer ton chef d’œuvre quand tu l’auras terminé </w:t>
      </w:r>
      <w:r>
        <w:sym w:font="Wingdings" w:char="F04A"/>
      </w:r>
    </w:p>
    <w:p w:rsidR="00432324" w:rsidRDefault="009A04C5" w:rsidP="00432324">
      <w:hyperlink r:id="rId6" w:history="1">
        <w:r w:rsidR="00432324">
          <w:rPr>
            <w:rStyle w:val="Lienhypertexte"/>
          </w:rPr>
          <w:t>http://artsvisuelsecole.free.fr/dossier6_geometrique/geo_dessinquadrillage.html</w:t>
        </w:r>
      </w:hyperlink>
    </w:p>
    <w:p w:rsidR="0014425E" w:rsidRDefault="0014425E" w:rsidP="0014425E"/>
    <w:sectPr w:rsidR="0014425E"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4425E"/>
    <w:rsid w:val="001D4560"/>
    <w:rsid w:val="0022532D"/>
    <w:rsid w:val="00241C87"/>
    <w:rsid w:val="002A7CCB"/>
    <w:rsid w:val="002F0DBC"/>
    <w:rsid w:val="00352083"/>
    <w:rsid w:val="003F76AB"/>
    <w:rsid w:val="00401C78"/>
    <w:rsid w:val="00413970"/>
    <w:rsid w:val="00432324"/>
    <w:rsid w:val="00467995"/>
    <w:rsid w:val="00496684"/>
    <w:rsid w:val="00556DA5"/>
    <w:rsid w:val="00671C1E"/>
    <w:rsid w:val="00686FBA"/>
    <w:rsid w:val="00693DE9"/>
    <w:rsid w:val="006B46B4"/>
    <w:rsid w:val="006D75AF"/>
    <w:rsid w:val="00726FE6"/>
    <w:rsid w:val="00786170"/>
    <w:rsid w:val="0079597E"/>
    <w:rsid w:val="007C1A66"/>
    <w:rsid w:val="007E4BAC"/>
    <w:rsid w:val="007E6BBB"/>
    <w:rsid w:val="0087159C"/>
    <w:rsid w:val="00873966"/>
    <w:rsid w:val="00893E8E"/>
    <w:rsid w:val="008E26BA"/>
    <w:rsid w:val="00923C48"/>
    <w:rsid w:val="009846E0"/>
    <w:rsid w:val="009A04C5"/>
    <w:rsid w:val="00C02B43"/>
    <w:rsid w:val="00C51226"/>
    <w:rsid w:val="00C53033"/>
    <w:rsid w:val="00CC51BB"/>
    <w:rsid w:val="00CF4101"/>
    <w:rsid w:val="00DA6105"/>
    <w:rsid w:val="00DC575F"/>
    <w:rsid w:val="00DF118F"/>
    <w:rsid w:val="00E538DF"/>
    <w:rsid w:val="00F11E9B"/>
    <w:rsid w:val="00FB0FF6"/>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svisuelsecole.free.fr/dossier6_geometrique/geo_dessinquadrillage.html" TargetMode="External"/><Relationship Id="rId5" Type="http://schemas.openxmlformats.org/officeDocument/2006/relationships/hyperlink" Target="https://www.lumni.fr/video/mary-read-et-ann-bonny-flibustieres-des-antil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704</Words>
  <Characters>3876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7</cp:revision>
  <dcterms:created xsi:type="dcterms:W3CDTF">2020-03-26T10:53:00Z</dcterms:created>
  <dcterms:modified xsi:type="dcterms:W3CDTF">2020-03-27T10:40:00Z</dcterms:modified>
</cp:coreProperties>
</file>