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u w:val="single"/>
        </w:rPr>
        <w:t xml:space="preserve">Jeudi 26 mars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u w:val="single"/>
        </w:rPr>
        <w:t>1°) Dictée :</w:t>
      </w:r>
      <w:r>
        <w:rPr/>
        <w:t xml:space="preserve"> </w:t>
      </w:r>
      <w:r>
        <w:rPr>
          <w:b w:val="false"/>
          <w:bCs w:val="false"/>
        </w:rPr>
        <w:t>A effectuer avec un adulte qui dicte le texte. Chaque élève ne fait que la partie étoilée qui lui correspond. (Ceux qui effectuent les ***, réalisent donc l’ensemble de la dictée.)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*On a appelé un plombier de service pour une fuite d’eau. Un quart d’heure plus tard, il arrivait avec ses outils.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**Aux premières lueurs du jour, l’air était vif et une légère gelée a blanchi la campagne. Dans l’agitation de certaines villes, un signal sonore avertit les personnes malvoyantes de la couleur des feux pour traverser une rue. </w:t>
      </w:r>
    </w:p>
    <w:p>
      <w:pPr>
        <w:pStyle w:val="Normal"/>
        <w:bidi w:val="0"/>
        <w:spacing w:lineRule="auto" w:line="360"/>
        <w:jc w:val="both"/>
        <w:rPr/>
      </w:pPr>
      <w:r>
        <w:rPr/>
        <w:t>***Sur vos photos d’une grande qualité, on aperçoit les plus petits détails.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Rappel : A la fin de la dictée, les élèves relisent leur travail de la façon suivante :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1- Placer une croix sous les déterminants pluriel et tracer les chaînes des accords du déterminant pluriel au nom et à l’adjectif s’il y en a.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2- Entourer les verbes conjugués en rouge puis souligner les sujets en bleu. Tracer les chaînes sujet/verbe afin de vérifier l’accord du verbe avec le sujet.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3- Repérer les homophones : dans la dictée ci-dessus, nous avons : </w:t>
      </w:r>
    </w:p>
    <w:p>
      <w:pPr>
        <w:pStyle w:val="Normal"/>
        <w:bidi w:val="0"/>
        <w:spacing w:lineRule="auto" w:line="360"/>
        <w:jc w:val="both"/>
        <w:rPr/>
      </w:pPr>
      <w:r>
        <w:rPr/>
        <w:t>- a(= avait) / à</w:t>
      </w:r>
    </w:p>
    <w:p>
      <w:pPr>
        <w:pStyle w:val="Normal"/>
        <w:bidi w:val="0"/>
        <w:spacing w:lineRule="auto" w:line="360"/>
        <w:jc w:val="both"/>
        <w:rPr/>
      </w:pPr>
      <w:r>
        <w:rPr/>
        <w:t>- ses ( = les siens = mes) / ces (= ceux-là)</w:t>
      </w:r>
    </w:p>
    <w:p>
      <w:pPr>
        <w:pStyle w:val="Normal"/>
        <w:bidi w:val="0"/>
        <w:spacing w:lineRule="auto" w:line="360"/>
        <w:jc w:val="both"/>
        <w:rPr/>
      </w:pPr>
      <w:r>
        <w:rPr/>
        <w:t>-et / est (= était)</w:t>
      </w:r>
    </w:p>
    <w:p>
      <w:pPr>
        <w:pStyle w:val="Normal"/>
        <w:bidi w:val="0"/>
        <w:spacing w:lineRule="auto" w:line="360"/>
        <w:jc w:val="both"/>
        <w:rPr/>
      </w:pPr>
      <w:r>
        <w:rPr/>
        <w:t>4- Vérifier des mots dans le dictionnaire si besoin.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2°) </w:t>
      </w:r>
      <w:r>
        <w:rPr>
          <w:u w:val="single"/>
        </w:rPr>
        <w:t>Français </w:t>
      </w:r>
      <w:r>
        <w:rPr/>
        <w:t>: A partir du texte Zathura de cette semaine</w:t>
      </w:r>
    </w:p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Zathura 3 (Jour 2)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1°) </w:t>
      </w:r>
      <w:r>
        <w:rPr>
          <w:u w:val="single"/>
        </w:rPr>
        <w:t>Relève dans le texte une phrase négative</w:t>
      </w:r>
      <w:r>
        <w:rPr/>
        <w:t xml:space="preserve"> :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=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>
          <w:u w:val="single"/>
        </w:rPr>
        <w:t>Transforme-la à la forme affirmative.</w:t>
      </w:r>
      <w:r>
        <w:rPr/>
        <w:t xml:space="preserve"> (</w:t>
      </w:r>
      <w:r>
        <w:rPr>
          <w:b/>
          <w:bCs/>
        </w:rPr>
        <w:t>Attention à la transformation de TOUT</w:t>
      </w:r>
      <w:r>
        <w:rPr/>
        <w:t>)</w:t>
      </w:r>
    </w:p>
    <w:p>
      <w:pPr>
        <w:pStyle w:val="Normal"/>
        <w:bidi w:val="0"/>
        <w:spacing w:lineRule="auto" w:line="360"/>
        <w:jc w:val="left"/>
        <w:rPr/>
      </w:pPr>
      <w:r>
        <w:rPr/>
        <w:t>=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2°) </w:t>
      </w:r>
      <w:r>
        <w:rPr>
          <w:u w:val="single"/>
        </w:rPr>
        <w:t>Transforme au passé composé</w:t>
      </w:r>
      <w:r>
        <w:rPr/>
        <w:t xml:space="preserve"> : </w:t>
      </w:r>
    </w:p>
    <w:p>
      <w:pPr>
        <w:pStyle w:val="Normal"/>
        <w:bidi w:val="0"/>
        <w:spacing w:lineRule="auto" w:line="360"/>
        <w:jc w:val="left"/>
        <w:rPr/>
      </w:pPr>
      <w:r>
        <w:rPr>
          <w:sz w:val="26"/>
          <w:szCs w:val="26"/>
        </w:rPr>
        <w:t>**L</w:t>
      </w:r>
      <w:r>
        <w:rPr>
          <w:sz w:val="26"/>
          <w:szCs w:val="26"/>
        </w:rPr>
        <w:t xml:space="preserve">a maison s’inclina. Tout le contenu de la pièce glissa d’un côté et Danny se retrouva enseveli sous une montagne de meubles. </w:t>
      </w:r>
      <w:r>
        <w:rPr>
          <w:b/>
          <w:bCs/>
          <w:sz w:val="30"/>
          <w:szCs w:val="30"/>
        </w:rPr>
        <w:t>Il</w:t>
      </w:r>
      <w:r>
        <w:rPr>
          <w:sz w:val="26"/>
          <w:szCs w:val="26"/>
        </w:rPr>
        <w:t xml:space="preserve"> se dégagea lentement, sans lâcher le jeu, et vit que Danny dérivait de nouveau vers le trou. </w:t>
      </w:r>
    </w:p>
    <w:p>
      <w:pPr>
        <w:pStyle w:val="Normal"/>
        <w:bidi w:val="0"/>
        <w:spacing w:lineRule="auto" w:line="360"/>
        <w:jc w:val="left"/>
        <w:rPr/>
      </w:pPr>
      <w:r>
        <w:rPr>
          <w:sz w:val="26"/>
          <w:szCs w:val="26"/>
        </w:rPr>
        <w:t xml:space="preserve">***Danny le rattacha au canapé et </w:t>
      </w:r>
      <w:r>
        <w:rPr>
          <w:b/>
          <w:bCs/>
          <w:sz w:val="30"/>
          <w:szCs w:val="30"/>
        </w:rPr>
        <w:t>lui</w:t>
      </w:r>
      <w:r>
        <w:rPr>
          <w:sz w:val="26"/>
          <w:szCs w:val="26"/>
        </w:rPr>
        <w:t xml:space="preserve"> tendit les dés. Walter joua, retrouva sa pesanteur et tomba par terre avec un bruit sourd. Danny avança son pion et lui tendit sa carte : «Votre robot est défectueux», lut Walter.</w:t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sz w:val="26"/>
          <w:szCs w:val="26"/>
        </w:rPr>
        <w:t>3°) Relève quatre groupes nominaux pluriel, puis transforme-les au singulier.</w:t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sz w:val="26"/>
          <w:szCs w:val="26"/>
        </w:rPr>
        <w:t>=</w:t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sz w:val="26"/>
          <w:szCs w:val="26"/>
        </w:rPr>
        <w:t>=</w:t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sz w:val="26"/>
          <w:szCs w:val="26"/>
        </w:rPr>
        <w:t>=</w:t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sz w:val="26"/>
          <w:szCs w:val="26"/>
        </w:rPr>
        <w:t>=</w:t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4°) </w:t>
      </w:r>
      <w:r>
        <w:rPr>
          <w:sz w:val="26"/>
          <w:szCs w:val="26"/>
          <w:u w:val="single"/>
        </w:rPr>
        <w:t>Dans les phrases suivantes, souligne le ou les verbes, mets le sujet en italique et mets en gras les CDPH s’il y en a.</w:t>
      </w:r>
      <w:r>
        <w:rPr>
          <w:sz w:val="26"/>
          <w:szCs w:val="26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**Soudain, la maison s’inclina.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Tout le contenu de la pièce glissa d’un côté.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Danny se retrouva enseveli sous une montagne de meubles.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30"/>
          <w:szCs w:val="30"/>
        </w:rPr>
        <w:t>***Il</w:t>
      </w:r>
      <w:r>
        <w:rPr>
          <w:sz w:val="26"/>
          <w:szCs w:val="26"/>
        </w:rPr>
        <w:t xml:space="preserve"> se dégagea lentement, sans lâcher le jeu, et vit que Danny dérivait de nouveau vers le trou.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Danny le rattacha au canapé et </w:t>
      </w:r>
      <w:r>
        <w:rPr>
          <w:b/>
          <w:bCs/>
          <w:sz w:val="30"/>
          <w:szCs w:val="30"/>
        </w:rPr>
        <w:t>lui</w:t>
      </w:r>
      <w:r>
        <w:rPr>
          <w:sz w:val="26"/>
          <w:szCs w:val="26"/>
        </w:rPr>
        <w:t xml:space="preserve"> tendit les dés.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Indique la nature (nom propre, GN ou pronom des sujets) puis l’infinitif des verbes. 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3°) </w:t>
      </w:r>
      <w:r>
        <w:rPr>
          <w:u w:val="single"/>
        </w:rPr>
        <w:t>Mathématiques </w:t>
      </w:r>
      <w:r>
        <w:rPr/>
        <w:t xml:space="preserve">: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 </w:t>
      </w:r>
      <w:r>
        <w:rPr>
          <w:u w:val="single"/>
        </w:rPr>
        <w:t>Effectue les divisions suivantes. Jusqu’aux centièmes pour les ***.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A- 4578 / 5         B- 70214 / 6              C- 326954 / 8                  D- 9800251 / 6 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4°) </w:t>
      </w:r>
      <w:r>
        <w:rPr>
          <w:u w:val="single"/>
        </w:rPr>
        <w:t>Fiche d’exercices sur les conversions de longueurs.  (</w:t>
      </w:r>
      <w:r>
        <w:rPr>
          <w:u w:val="none"/>
        </w:rPr>
        <w:t>En pièce jointe)</w:t>
      </w:r>
    </w:p>
    <w:p>
      <w:pPr>
        <w:pStyle w:val="Normal"/>
        <w:bidi w:val="0"/>
        <w:spacing w:lineRule="auto" w:line="360"/>
        <w:jc w:val="both"/>
        <w:rPr>
          <w:u w:val="non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LibreOffice/6.3.2.2$Windows_x86 LibreOffice_project/98b30e735bda24bc04ab42594c85f7fd8be07b9c</Application>
  <Pages>2</Pages>
  <Words>484</Words>
  <Characters>2211</Characters>
  <CharactersWithSpaces>2717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2020-03-26T09:28:58Z</dcterms:created>
  <dc:creator/>
  <dc:description/>
  <dc:language>fr-FR</dc:language>
  <cp:lastModifiedBy/>
  <dcterms:modified xsi:type="dcterms:W3CDTF">2020-03-26T09:44:57Z</dcterms:modified>
  <cp:revision>1</cp:revision>
  <dc:subject/>
  <dc:title/>
</cp:coreProperties>
</file>