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07" w:rsidRDefault="00946107">
      <w:pPr>
        <w:pStyle w:val="Standard"/>
        <w:jc w:val="center"/>
      </w:pPr>
    </w:p>
    <w:p w:rsidR="00946107" w:rsidRDefault="0015711C">
      <w:pPr>
        <w:pStyle w:val="Standard"/>
        <w:jc w:val="center"/>
      </w:pPr>
      <w:r>
        <w:t>Chers parents,</w:t>
      </w:r>
    </w:p>
    <w:p w:rsidR="00946107" w:rsidRDefault="0015711C">
      <w:pPr>
        <w:pStyle w:val="Standard"/>
        <w:spacing w:after="120" w:line="240" w:lineRule="auto"/>
        <w:jc w:val="both"/>
      </w:pPr>
      <w:r>
        <w:t>La rentrée scolaire aura lieu le lundi 4 septembre 2023 à 8H20.</w:t>
      </w:r>
    </w:p>
    <w:p w:rsidR="00946107" w:rsidRPr="00610A44" w:rsidRDefault="0015711C">
      <w:pPr>
        <w:pStyle w:val="Standard"/>
        <w:spacing w:after="120" w:line="240" w:lineRule="auto"/>
        <w:jc w:val="both"/>
        <w:rPr>
          <w:color w:val="FF0000"/>
        </w:rPr>
      </w:pPr>
      <w:r>
        <w:t>Veuillez trouver ci-dessous la liste des fournitures scolaires demandées aux élèves de CE1, CE2, CM1, CM2.</w:t>
      </w:r>
      <w:r w:rsidR="00610A44">
        <w:t xml:space="preserve"> </w:t>
      </w:r>
      <w:bookmarkStart w:id="0" w:name="_GoBack"/>
      <w:r w:rsidR="00610A44" w:rsidRPr="00610A44">
        <w:rPr>
          <w:color w:val="FF0000"/>
        </w:rPr>
        <w:t xml:space="preserve">L’agenda scolaire sera fourni par l’école à la rentrée. Il n’est pas nécessaire d’en acheter. </w:t>
      </w:r>
    </w:p>
    <w:bookmarkEnd w:id="0"/>
    <w:p w:rsidR="00946107" w:rsidRDefault="0015711C">
      <w:pPr>
        <w:pStyle w:val="Standard"/>
        <w:jc w:val="center"/>
        <w:rPr>
          <w:u w:val="single"/>
        </w:rPr>
      </w:pPr>
      <w:r>
        <w:rPr>
          <w:u w:val="single"/>
        </w:rPr>
        <w:t>Fournitures scolaires CE1 / CE2 / CM1 / CM2</w:t>
      </w:r>
    </w:p>
    <w:p w:rsidR="00946107" w:rsidRDefault="0015711C">
      <w:pPr>
        <w:pStyle w:val="Paragraphedeliste"/>
        <w:numPr>
          <w:ilvl w:val="0"/>
          <w:numId w:val="2"/>
        </w:numPr>
        <w:spacing w:after="120" w:line="240" w:lineRule="auto"/>
      </w:pPr>
      <w:r>
        <w:t>Une trousse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stylo de chaque couleur : bleu, rouge, vert, noir</w:t>
      </w:r>
    </w:p>
    <w:p w:rsidR="00946107" w:rsidRDefault="0015711C">
      <w:pPr>
        <w:pStyle w:val="Paragraphedeliste"/>
        <w:spacing w:after="120" w:line="240" w:lineRule="auto"/>
        <w:rPr>
          <w:b/>
        </w:rPr>
      </w:pPr>
      <w:r>
        <w:rPr>
          <w:b/>
        </w:rPr>
        <w:t>Attention : pas de stylos quatre couleurs (Trop gros pour une bonne tenue du stylo)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Des crayons à papier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Deux surligneurs de couleurs différentes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pochette de crayons feutres et une de crayons de couleur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gomme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taille-crayons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De la colle (5 grands tubes pour l’année : à renouveler régulièrement)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triple décimètre rigide (éviter les règles « déformables »)</w:t>
      </w:r>
    </w:p>
    <w:p w:rsidR="00946107" w:rsidRDefault="0015711C">
      <w:pPr>
        <w:pStyle w:val="Paragraphedeliste"/>
        <w:spacing w:after="120" w:line="240" w:lineRule="auto"/>
        <w:rPr>
          <w:b/>
        </w:rPr>
      </w:pPr>
      <w:r>
        <w:rPr>
          <w:b/>
        </w:rPr>
        <w:t>Pas de règle en acier (mauvaise lecture des graduations)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petite équerre (plus maniable)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 xml:space="preserve">Un compas </w:t>
      </w:r>
      <w:r>
        <w:rPr>
          <w:b/>
        </w:rPr>
        <w:t>simple à vis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paire de ciseaux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Ardoise effaçable à sec et un chiffon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5 Feutres d’ardoise à renouveler régulièrement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chemise cartonnée ou plastifiée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porte-vues (80 vues)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boîte de mouchoirs (pour les CE1 et CE2 )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petite boite de réserve</w:t>
      </w:r>
    </w:p>
    <w:p w:rsidR="00946107" w:rsidRDefault="0015711C">
      <w:pPr>
        <w:rPr>
          <w:b/>
          <w:bCs/>
        </w:rPr>
      </w:pPr>
      <w:r>
        <w:rPr>
          <w:b/>
          <w:bCs/>
        </w:rPr>
        <w:t>A partir du CE2</w:t>
      </w:r>
    </w:p>
    <w:p w:rsidR="00946107" w:rsidRDefault="0015711C">
      <w:pPr>
        <w:pStyle w:val="Paragraphedeliste"/>
        <w:numPr>
          <w:ilvl w:val="0"/>
          <w:numId w:val="1"/>
        </w:numPr>
        <w:spacing w:line="240" w:lineRule="auto"/>
      </w:pPr>
      <w:r>
        <w:t>Une calculatrice de poche</w:t>
      </w:r>
    </w:p>
    <w:p w:rsidR="00946107" w:rsidRDefault="0015711C">
      <w:r>
        <w:rPr>
          <w:b/>
          <w:bCs/>
        </w:rPr>
        <w:t>Pour les CM1-CM2</w:t>
      </w:r>
      <w:r>
        <w:t> : 100 pochettes plastique perforées pour grand classeur (format A4 : 21 X 29,7 cm)</w:t>
      </w:r>
    </w:p>
    <w:p w:rsidR="00946107" w:rsidRDefault="00946107">
      <w:pPr>
        <w:pStyle w:val="Paragraphedeliste"/>
        <w:spacing w:line="240" w:lineRule="auto"/>
      </w:pPr>
    </w:p>
    <w:p w:rsidR="00946107" w:rsidRDefault="0015711C">
      <w:pPr>
        <w:pStyle w:val="Paragraphedeliste"/>
        <w:spacing w:line="240" w:lineRule="auto"/>
        <w:ind w:left="0"/>
        <w:jc w:val="both"/>
      </w:pPr>
      <w:r>
        <w:t>En cas de perte, vous pouvez retrouver cette liste sur le site de l’école dont nous vous rappelons l’adresse :    http://www.ecole-legretay-mordelles.ac-rennes.fr/</w:t>
      </w:r>
    </w:p>
    <w:p w:rsidR="00946107" w:rsidRDefault="00946107">
      <w:pPr>
        <w:pStyle w:val="Paragraphedeliste"/>
      </w:pPr>
    </w:p>
    <w:p w:rsidR="00946107" w:rsidRDefault="0015711C">
      <w:pPr>
        <w:pStyle w:val="Paragraphedeliste"/>
        <w:jc w:val="center"/>
      </w:pPr>
      <w:r>
        <w:t>L’équipe enseignante</w:t>
      </w:r>
    </w:p>
    <w:sectPr w:rsidR="0094610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C6" w:rsidRDefault="00433FC6">
      <w:r>
        <w:separator/>
      </w:r>
    </w:p>
  </w:endnote>
  <w:endnote w:type="continuationSeparator" w:id="0">
    <w:p w:rsidR="00433FC6" w:rsidRDefault="0043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C6" w:rsidRDefault="00433FC6">
      <w:r>
        <w:rPr>
          <w:color w:val="000000"/>
        </w:rPr>
        <w:separator/>
      </w:r>
    </w:p>
  </w:footnote>
  <w:footnote w:type="continuationSeparator" w:id="0">
    <w:p w:rsidR="00433FC6" w:rsidRDefault="0043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84"/>
    <w:multiLevelType w:val="multilevel"/>
    <w:tmpl w:val="2EB402FC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07"/>
    <w:rsid w:val="0015711C"/>
    <w:rsid w:val="00433FC6"/>
    <w:rsid w:val="00610A44"/>
    <w:rsid w:val="00946107"/>
    <w:rsid w:val="00B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15E8"/>
  <w15:docId w15:val="{BBA2C962-98BF-4608-BC02-F84D702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Calibri" w:eastAsia="Calibri" w:hAnsi="Calibri" w:cs="Calibri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</dc:creator>
  <cp:lastModifiedBy>Directrice E.Gretay</cp:lastModifiedBy>
  <cp:revision>3</cp:revision>
  <cp:lastPrinted>2019-06-27T12:48:00Z</cp:lastPrinted>
  <dcterms:created xsi:type="dcterms:W3CDTF">2023-07-03T05:19:00Z</dcterms:created>
  <dcterms:modified xsi:type="dcterms:W3CDTF">2023-07-03T17:53:00Z</dcterms:modified>
</cp:coreProperties>
</file>