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7D" w:rsidRPr="00E6077D" w:rsidRDefault="00E6077D" w:rsidP="00E6077D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505559"/>
          <w:spacing w:val="8"/>
          <w:sz w:val="45"/>
          <w:szCs w:val="45"/>
          <w:lang w:eastAsia="fr-FR"/>
        </w:rPr>
      </w:pPr>
      <w:r w:rsidRPr="00E6077D">
        <w:rPr>
          <w:rFonts w:ascii="Arial" w:eastAsia="Times New Roman" w:hAnsi="Arial" w:cs="Arial"/>
          <w:color w:val="505559"/>
          <w:spacing w:val="8"/>
          <w:sz w:val="45"/>
          <w:szCs w:val="45"/>
          <w:lang w:eastAsia="fr-FR"/>
        </w:rPr>
        <w:t>Matériel pour réaliser le « Jeu de l’Awalé »</w:t>
      </w:r>
    </w:p>
    <w:p w:rsidR="00E6077D" w:rsidRPr="00E6077D" w:rsidRDefault="00E6077D" w:rsidP="00E60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89FA8"/>
          <w:sz w:val="26"/>
          <w:szCs w:val="26"/>
          <w:lang w:eastAsia="fr-FR"/>
        </w:rPr>
      </w:pPr>
      <w:r w:rsidRPr="00E6077D">
        <w:rPr>
          <w:rFonts w:ascii="Arial" w:eastAsia="Times New Roman" w:hAnsi="Symbol" w:cs="Arial"/>
          <w:color w:val="989FA8"/>
          <w:sz w:val="26"/>
          <w:szCs w:val="26"/>
          <w:lang w:eastAsia="fr-FR"/>
        </w:rPr>
        <w:t></w:t>
      </w:r>
      <w:r w:rsidRPr="00E6077D">
        <w:rPr>
          <w:rFonts w:ascii="Arial" w:eastAsia="Times New Roman" w:hAnsi="Arial" w:cs="Arial"/>
          <w:color w:val="989FA8"/>
          <w:sz w:val="26"/>
          <w:szCs w:val="26"/>
          <w:lang w:eastAsia="fr-FR"/>
        </w:rPr>
        <w:t xml:space="preserve">  </w:t>
      </w:r>
      <w:proofErr w:type="gramStart"/>
      <w:r w:rsidRPr="00E6077D">
        <w:rPr>
          <w:rFonts w:ascii="Arial" w:eastAsia="Times New Roman" w:hAnsi="Arial" w:cs="Arial"/>
          <w:color w:val="989FA8"/>
          <w:sz w:val="26"/>
          <w:szCs w:val="26"/>
          <w:lang w:eastAsia="fr-FR"/>
        </w:rPr>
        <w:t>une</w:t>
      </w:r>
      <w:proofErr w:type="gramEnd"/>
      <w:r w:rsidRPr="00E6077D">
        <w:rPr>
          <w:rFonts w:ascii="Arial" w:eastAsia="Times New Roman" w:hAnsi="Arial" w:cs="Arial"/>
          <w:color w:val="989FA8"/>
          <w:sz w:val="26"/>
          <w:szCs w:val="26"/>
          <w:lang w:eastAsia="fr-FR"/>
        </w:rPr>
        <w:t xml:space="preserve"> boîte de 12 </w:t>
      </w:r>
      <w:proofErr w:type="spellStart"/>
      <w:r w:rsidRPr="00E6077D">
        <w:rPr>
          <w:rFonts w:ascii="Arial" w:eastAsia="Times New Roman" w:hAnsi="Arial" w:cs="Arial"/>
          <w:color w:val="989FA8"/>
          <w:sz w:val="26"/>
          <w:szCs w:val="26"/>
          <w:lang w:eastAsia="fr-FR"/>
        </w:rPr>
        <w:t>oeufs</w:t>
      </w:r>
      <w:proofErr w:type="spellEnd"/>
      <w:r w:rsidRPr="00E6077D">
        <w:rPr>
          <w:rFonts w:ascii="Arial" w:eastAsia="Times New Roman" w:hAnsi="Arial" w:cs="Arial"/>
          <w:color w:val="989FA8"/>
          <w:sz w:val="26"/>
          <w:szCs w:val="26"/>
          <w:lang w:eastAsia="fr-FR"/>
        </w:rPr>
        <w:t xml:space="preserve"> (sans les </w:t>
      </w:r>
      <w:proofErr w:type="spellStart"/>
      <w:r w:rsidRPr="00E6077D">
        <w:rPr>
          <w:rFonts w:ascii="Arial" w:eastAsia="Times New Roman" w:hAnsi="Arial" w:cs="Arial"/>
          <w:color w:val="989FA8"/>
          <w:sz w:val="26"/>
          <w:szCs w:val="26"/>
          <w:lang w:eastAsia="fr-FR"/>
        </w:rPr>
        <w:t>oeufs</w:t>
      </w:r>
      <w:proofErr w:type="spellEnd"/>
      <w:r w:rsidRPr="00E6077D">
        <w:rPr>
          <w:rFonts w:ascii="Arial" w:eastAsia="Times New Roman" w:hAnsi="Arial" w:cs="Arial"/>
          <w:color w:val="989FA8"/>
          <w:sz w:val="26"/>
          <w:szCs w:val="26"/>
          <w:lang w:eastAsia="fr-FR"/>
        </w:rPr>
        <w:t>)</w:t>
      </w:r>
    </w:p>
    <w:p w:rsidR="00E6077D" w:rsidRPr="00E6077D" w:rsidRDefault="00E6077D" w:rsidP="00E60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89FA8"/>
          <w:sz w:val="26"/>
          <w:szCs w:val="26"/>
          <w:lang w:eastAsia="fr-FR"/>
        </w:rPr>
      </w:pPr>
      <w:r w:rsidRPr="00E6077D">
        <w:rPr>
          <w:rFonts w:ascii="Arial" w:eastAsia="Times New Roman" w:hAnsi="Symbol" w:cs="Arial"/>
          <w:color w:val="989FA8"/>
          <w:sz w:val="26"/>
          <w:szCs w:val="26"/>
          <w:lang w:eastAsia="fr-FR"/>
        </w:rPr>
        <w:t></w:t>
      </w:r>
      <w:r w:rsidRPr="00E6077D">
        <w:rPr>
          <w:rFonts w:ascii="Arial" w:eastAsia="Times New Roman" w:hAnsi="Arial" w:cs="Arial"/>
          <w:color w:val="989FA8"/>
          <w:sz w:val="26"/>
          <w:szCs w:val="26"/>
          <w:lang w:eastAsia="fr-FR"/>
        </w:rPr>
        <w:t xml:space="preserve">  </w:t>
      </w:r>
      <w:proofErr w:type="gramStart"/>
      <w:r w:rsidRPr="00E6077D">
        <w:rPr>
          <w:rFonts w:ascii="Arial" w:eastAsia="Times New Roman" w:hAnsi="Arial" w:cs="Arial"/>
          <w:color w:val="989FA8"/>
          <w:sz w:val="26"/>
          <w:szCs w:val="26"/>
          <w:lang w:eastAsia="fr-FR"/>
        </w:rPr>
        <w:t>de</w:t>
      </w:r>
      <w:proofErr w:type="gramEnd"/>
      <w:r w:rsidRPr="00E6077D">
        <w:rPr>
          <w:rFonts w:ascii="Arial" w:eastAsia="Times New Roman" w:hAnsi="Arial" w:cs="Arial"/>
          <w:color w:val="989FA8"/>
          <w:sz w:val="26"/>
          <w:szCs w:val="26"/>
          <w:lang w:eastAsia="fr-FR"/>
        </w:rPr>
        <w:t xml:space="preserve"> la peinture (ou du </w:t>
      </w:r>
      <w:proofErr w:type="spellStart"/>
      <w:r w:rsidRPr="00E6077D">
        <w:rPr>
          <w:rFonts w:ascii="Arial" w:eastAsia="Times New Roman" w:hAnsi="Arial" w:cs="Arial"/>
          <w:color w:val="989FA8"/>
          <w:sz w:val="26"/>
          <w:szCs w:val="26"/>
          <w:lang w:eastAsia="fr-FR"/>
        </w:rPr>
        <w:t>décopatch</w:t>
      </w:r>
      <w:proofErr w:type="spellEnd"/>
      <w:r w:rsidR="004A39C5">
        <w:rPr>
          <w:rFonts w:ascii="Arial" w:eastAsia="Times New Roman" w:hAnsi="Arial" w:cs="Arial"/>
          <w:color w:val="989FA8"/>
          <w:sz w:val="26"/>
          <w:szCs w:val="26"/>
          <w:lang w:eastAsia="fr-FR"/>
        </w:rPr>
        <w:t xml:space="preserve"> ou des chutes de papiers</w:t>
      </w:r>
      <w:r w:rsidRPr="00E6077D">
        <w:rPr>
          <w:rFonts w:ascii="Arial" w:eastAsia="Times New Roman" w:hAnsi="Arial" w:cs="Arial"/>
          <w:color w:val="989FA8"/>
          <w:sz w:val="26"/>
          <w:szCs w:val="26"/>
          <w:lang w:eastAsia="fr-FR"/>
        </w:rPr>
        <w:t>) pour décorer votre boîte d’</w:t>
      </w:r>
      <w:proofErr w:type="spellStart"/>
      <w:r w:rsidRPr="00E6077D">
        <w:rPr>
          <w:rFonts w:ascii="Arial" w:eastAsia="Times New Roman" w:hAnsi="Arial" w:cs="Arial"/>
          <w:color w:val="989FA8"/>
          <w:sz w:val="26"/>
          <w:szCs w:val="26"/>
          <w:lang w:eastAsia="fr-FR"/>
        </w:rPr>
        <w:t>oeuf</w:t>
      </w:r>
      <w:proofErr w:type="spellEnd"/>
    </w:p>
    <w:p w:rsidR="00E6077D" w:rsidRPr="00E6077D" w:rsidRDefault="00E6077D" w:rsidP="00E60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89FA8"/>
          <w:sz w:val="26"/>
          <w:szCs w:val="26"/>
          <w:lang w:eastAsia="fr-FR"/>
        </w:rPr>
      </w:pPr>
      <w:r w:rsidRPr="00E6077D">
        <w:rPr>
          <w:rFonts w:ascii="Arial" w:eastAsia="Times New Roman" w:hAnsi="Symbol" w:cs="Arial"/>
          <w:color w:val="989FA8"/>
          <w:sz w:val="26"/>
          <w:szCs w:val="26"/>
          <w:lang w:eastAsia="fr-FR"/>
        </w:rPr>
        <w:t></w:t>
      </w:r>
      <w:r w:rsidRPr="00E6077D">
        <w:rPr>
          <w:rFonts w:ascii="Arial" w:eastAsia="Times New Roman" w:hAnsi="Arial" w:cs="Arial"/>
          <w:color w:val="989FA8"/>
          <w:sz w:val="26"/>
          <w:szCs w:val="26"/>
          <w:lang w:eastAsia="fr-FR"/>
        </w:rPr>
        <w:t xml:space="preserve">  </w:t>
      </w:r>
      <w:proofErr w:type="gramStart"/>
      <w:r w:rsidRPr="00E6077D">
        <w:rPr>
          <w:rFonts w:ascii="Arial" w:eastAsia="Times New Roman" w:hAnsi="Arial" w:cs="Arial"/>
          <w:color w:val="989FA8"/>
          <w:sz w:val="26"/>
          <w:szCs w:val="26"/>
          <w:lang w:eastAsia="fr-FR"/>
        </w:rPr>
        <w:t>un</w:t>
      </w:r>
      <w:proofErr w:type="gramEnd"/>
      <w:r w:rsidRPr="00E6077D">
        <w:rPr>
          <w:rFonts w:ascii="Arial" w:eastAsia="Times New Roman" w:hAnsi="Arial" w:cs="Arial"/>
          <w:color w:val="989FA8"/>
          <w:sz w:val="26"/>
          <w:szCs w:val="26"/>
          <w:lang w:eastAsia="fr-FR"/>
        </w:rPr>
        <w:t xml:space="preserve"> pinceau</w:t>
      </w:r>
    </w:p>
    <w:p w:rsidR="00E6077D" w:rsidRPr="00E6077D" w:rsidRDefault="00E6077D" w:rsidP="00E60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89FA8"/>
          <w:sz w:val="26"/>
          <w:szCs w:val="26"/>
          <w:lang w:eastAsia="fr-FR"/>
        </w:rPr>
      </w:pPr>
      <w:r w:rsidRPr="00E6077D">
        <w:rPr>
          <w:rFonts w:ascii="Arial" w:eastAsia="Times New Roman" w:hAnsi="Symbol" w:cs="Arial"/>
          <w:color w:val="989FA8"/>
          <w:sz w:val="26"/>
          <w:szCs w:val="26"/>
          <w:lang w:eastAsia="fr-FR"/>
        </w:rPr>
        <w:t></w:t>
      </w:r>
      <w:r w:rsidRPr="00E6077D">
        <w:rPr>
          <w:rFonts w:ascii="Arial" w:eastAsia="Times New Roman" w:hAnsi="Arial" w:cs="Arial"/>
          <w:color w:val="989FA8"/>
          <w:sz w:val="26"/>
          <w:szCs w:val="26"/>
          <w:lang w:eastAsia="fr-FR"/>
        </w:rPr>
        <w:t xml:space="preserve">  </w:t>
      </w:r>
      <w:proofErr w:type="gramStart"/>
      <w:r w:rsidRPr="00E6077D">
        <w:rPr>
          <w:rFonts w:ascii="Arial" w:eastAsia="Times New Roman" w:hAnsi="Arial" w:cs="Arial"/>
          <w:color w:val="989FA8"/>
          <w:sz w:val="26"/>
          <w:szCs w:val="26"/>
          <w:lang w:eastAsia="fr-FR"/>
        </w:rPr>
        <w:t>des</w:t>
      </w:r>
      <w:proofErr w:type="gramEnd"/>
      <w:r w:rsidRPr="00E6077D">
        <w:rPr>
          <w:rFonts w:ascii="Arial" w:eastAsia="Times New Roman" w:hAnsi="Arial" w:cs="Arial"/>
          <w:color w:val="989FA8"/>
          <w:sz w:val="26"/>
          <w:szCs w:val="26"/>
          <w:lang w:eastAsia="fr-FR"/>
        </w:rPr>
        <w:t xml:space="preserve"> feutres ou des </w:t>
      </w:r>
      <w:proofErr w:type="spellStart"/>
      <w:r w:rsidRPr="00E6077D">
        <w:rPr>
          <w:rFonts w:ascii="Arial" w:eastAsia="Times New Roman" w:hAnsi="Arial" w:cs="Arial"/>
          <w:color w:val="989FA8"/>
          <w:sz w:val="26"/>
          <w:szCs w:val="26"/>
          <w:lang w:eastAsia="fr-FR"/>
        </w:rPr>
        <w:t>posca</w:t>
      </w:r>
      <w:proofErr w:type="spellEnd"/>
    </w:p>
    <w:p w:rsidR="00E6077D" w:rsidRPr="00E6077D" w:rsidRDefault="00E6077D" w:rsidP="00E60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89FA8"/>
          <w:sz w:val="26"/>
          <w:szCs w:val="26"/>
          <w:lang w:eastAsia="fr-FR"/>
        </w:rPr>
      </w:pPr>
      <w:r w:rsidRPr="00E6077D">
        <w:rPr>
          <w:rFonts w:ascii="Arial" w:eastAsia="Times New Roman" w:hAnsi="Symbol" w:cs="Arial"/>
          <w:color w:val="989FA8"/>
          <w:sz w:val="26"/>
          <w:szCs w:val="26"/>
          <w:lang w:eastAsia="fr-FR"/>
        </w:rPr>
        <w:t></w:t>
      </w:r>
      <w:r w:rsidRPr="00E6077D">
        <w:rPr>
          <w:rFonts w:ascii="Arial" w:eastAsia="Times New Roman" w:hAnsi="Arial" w:cs="Arial"/>
          <w:color w:val="989FA8"/>
          <w:sz w:val="26"/>
          <w:szCs w:val="26"/>
          <w:lang w:eastAsia="fr-FR"/>
        </w:rPr>
        <w:t xml:space="preserve">  </w:t>
      </w:r>
      <w:proofErr w:type="gramStart"/>
      <w:r w:rsidRPr="00E6077D">
        <w:rPr>
          <w:rFonts w:ascii="Arial" w:eastAsia="Times New Roman" w:hAnsi="Arial" w:cs="Arial"/>
          <w:color w:val="989FA8"/>
          <w:sz w:val="26"/>
          <w:szCs w:val="26"/>
          <w:lang w:eastAsia="fr-FR"/>
        </w:rPr>
        <w:t>du</w:t>
      </w:r>
      <w:proofErr w:type="gramEnd"/>
      <w:r w:rsidRPr="00E6077D">
        <w:rPr>
          <w:rFonts w:ascii="Arial" w:eastAsia="Times New Roman" w:hAnsi="Arial" w:cs="Arial"/>
          <w:color w:val="989FA8"/>
          <w:sz w:val="26"/>
          <w:szCs w:val="26"/>
          <w:lang w:eastAsia="fr-FR"/>
        </w:rPr>
        <w:t xml:space="preserve"> vernis</w:t>
      </w:r>
    </w:p>
    <w:p w:rsidR="004A39C5" w:rsidRPr="00E6077D" w:rsidRDefault="00E6077D" w:rsidP="00E6077D">
      <w:pPr>
        <w:shd w:val="clear" w:color="auto" w:fill="FFFFFF"/>
        <w:spacing w:line="240" w:lineRule="auto"/>
        <w:rPr>
          <w:rFonts w:ascii="Arial" w:eastAsia="Times New Roman" w:hAnsi="Arial" w:cs="Arial"/>
          <w:color w:val="989FA8"/>
          <w:sz w:val="26"/>
          <w:szCs w:val="26"/>
          <w:lang w:eastAsia="fr-FR"/>
        </w:rPr>
      </w:pPr>
      <w:r w:rsidRPr="00E6077D">
        <w:rPr>
          <w:rFonts w:ascii="Arial" w:eastAsia="Times New Roman" w:hAnsi="Symbol" w:cs="Arial"/>
          <w:color w:val="989FA8"/>
          <w:sz w:val="26"/>
          <w:szCs w:val="26"/>
          <w:lang w:eastAsia="fr-FR"/>
        </w:rPr>
        <w:t></w:t>
      </w:r>
      <w:r w:rsidRPr="00E6077D">
        <w:rPr>
          <w:rFonts w:ascii="Arial" w:eastAsia="Times New Roman" w:hAnsi="Arial" w:cs="Arial"/>
          <w:color w:val="989FA8"/>
          <w:sz w:val="26"/>
          <w:szCs w:val="26"/>
          <w:lang w:eastAsia="fr-FR"/>
        </w:rPr>
        <w:t xml:space="preserve">  48 perles (ou 48 graines)</w:t>
      </w:r>
    </w:p>
    <w:p w:rsidR="00E6077D" w:rsidRPr="00E6077D" w:rsidRDefault="00E6077D" w:rsidP="00E607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89FA8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989FA8"/>
          <w:sz w:val="21"/>
          <w:szCs w:val="21"/>
          <w:lang w:eastAsia="fr-FR"/>
        </w:rPr>
        <w:drawing>
          <wp:inline distT="0" distB="0" distL="0" distR="0">
            <wp:extent cx="6477000" cy="6477000"/>
            <wp:effectExtent l="19050" t="0" r="0" b="0"/>
            <wp:docPr id="1" name="Image 1" descr="awale-pein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le-pein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77D" w:rsidRPr="00E6077D" w:rsidRDefault="00E6077D" w:rsidP="00E607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89FA8"/>
          <w:sz w:val="21"/>
          <w:szCs w:val="21"/>
          <w:lang w:eastAsia="fr-FR"/>
        </w:rPr>
      </w:pPr>
      <w:r w:rsidRPr="00E6077D">
        <w:rPr>
          <w:rFonts w:ascii="Arial" w:eastAsia="Times New Roman" w:hAnsi="Arial" w:cs="Arial"/>
          <w:b/>
          <w:bCs/>
          <w:color w:val="989FA8"/>
          <w:sz w:val="21"/>
          <w:lang w:eastAsia="fr-FR"/>
        </w:rPr>
        <w:lastRenderedPageBreak/>
        <w:t>1.</w:t>
      </w:r>
      <w:r w:rsidRPr="00E6077D">
        <w:rPr>
          <w:rFonts w:ascii="Arial" w:eastAsia="Times New Roman" w:hAnsi="Arial" w:cs="Arial"/>
          <w:color w:val="989FA8"/>
          <w:sz w:val="21"/>
          <w:szCs w:val="21"/>
          <w:lang w:eastAsia="fr-FR"/>
        </w:rPr>
        <w:t> Commencez par enlever tout le papier collé sur votre boîte d’</w:t>
      </w:r>
      <w:proofErr w:type="spellStart"/>
      <w:r w:rsidRPr="00E6077D">
        <w:rPr>
          <w:rFonts w:ascii="Arial" w:eastAsia="Times New Roman" w:hAnsi="Arial" w:cs="Arial"/>
          <w:color w:val="989FA8"/>
          <w:sz w:val="21"/>
          <w:szCs w:val="21"/>
          <w:lang w:eastAsia="fr-FR"/>
        </w:rPr>
        <w:t>oeuf</w:t>
      </w:r>
      <w:proofErr w:type="spellEnd"/>
      <w:r w:rsidRPr="00E6077D">
        <w:rPr>
          <w:rFonts w:ascii="Arial" w:eastAsia="Times New Roman" w:hAnsi="Arial" w:cs="Arial"/>
          <w:color w:val="989FA8"/>
          <w:sz w:val="21"/>
          <w:szCs w:val="21"/>
          <w:lang w:eastAsia="fr-FR"/>
        </w:rPr>
        <w:t>.</w:t>
      </w:r>
      <w:r w:rsidRPr="00E6077D">
        <w:rPr>
          <w:rFonts w:ascii="Arial" w:eastAsia="Times New Roman" w:hAnsi="Arial" w:cs="Arial"/>
          <w:color w:val="989FA8"/>
          <w:sz w:val="21"/>
          <w:szCs w:val="21"/>
          <w:lang w:eastAsia="fr-FR"/>
        </w:rPr>
        <w:br/>
      </w:r>
      <w:r w:rsidRPr="00E6077D">
        <w:rPr>
          <w:rFonts w:ascii="Arial" w:eastAsia="Times New Roman" w:hAnsi="Arial" w:cs="Arial"/>
          <w:b/>
          <w:bCs/>
          <w:color w:val="989FA8"/>
          <w:sz w:val="21"/>
          <w:lang w:eastAsia="fr-FR"/>
        </w:rPr>
        <w:t>2.</w:t>
      </w:r>
      <w:r w:rsidRPr="00E6077D">
        <w:rPr>
          <w:rFonts w:ascii="Arial" w:eastAsia="Times New Roman" w:hAnsi="Arial" w:cs="Arial"/>
          <w:color w:val="989FA8"/>
          <w:sz w:val="21"/>
          <w:szCs w:val="21"/>
          <w:lang w:eastAsia="fr-FR"/>
        </w:rPr>
        <w:t> Peignez le couvercle et l’intérieur de la boîte d’</w:t>
      </w:r>
      <w:proofErr w:type="spellStart"/>
      <w:r w:rsidRPr="00E6077D">
        <w:rPr>
          <w:rFonts w:ascii="Arial" w:eastAsia="Times New Roman" w:hAnsi="Arial" w:cs="Arial"/>
          <w:color w:val="989FA8"/>
          <w:sz w:val="21"/>
          <w:szCs w:val="21"/>
          <w:lang w:eastAsia="fr-FR"/>
        </w:rPr>
        <w:t>oeuf</w:t>
      </w:r>
      <w:proofErr w:type="spellEnd"/>
      <w:r w:rsidRPr="00E6077D">
        <w:rPr>
          <w:rFonts w:ascii="Arial" w:eastAsia="Times New Roman" w:hAnsi="Arial" w:cs="Arial"/>
          <w:color w:val="989FA8"/>
          <w:sz w:val="21"/>
          <w:szCs w:val="21"/>
          <w:lang w:eastAsia="fr-FR"/>
        </w:rPr>
        <w:t>. (</w:t>
      </w:r>
      <w:r w:rsidRPr="00E6077D">
        <w:rPr>
          <w:rFonts w:ascii="Arial" w:eastAsia="Times New Roman" w:hAnsi="Arial" w:cs="Arial"/>
          <w:i/>
          <w:iCs/>
          <w:color w:val="989FA8"/>
          <w:sz w:val="21"/>
          <w:lang w:eastAsia="fr-FR"/>
        </w:rPr>
        <w:t xml:space="preserve">À moins que vous ne préfériez </w:t>
      </w:r>
      <w:r w:rsidR="00F22063">
        <w:rPr>
          <w:rFonts w:ascii="Arial" w:eastAsia="Times New Roman" w:hAnsi="Arial" w:cs="Arial"/>
          <w:i/>
          <w:iCs/>
          <w:color w:val="989FA8"/>
          <w:sz w:val="21"/>
          <w:lang w:eastAsia="fr-FR"/>
        </w:rPr>
        <w:t>coller des petits bouts de papier déchiré)</w:t>
      </w:r>
    </w:p>
    <w:p w:rsidR="00E6077D" w:rsidRPr="00E6077D" w:rsidRDefault="00E6077D" w:rsidP="00E607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89FA8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989FA8"/>
          <w:sz w:val="21"/>
          <w:szCs w:val="21"/>
          <w:lang w:eastAsia="fr-FR"/>
        </w:rPr>
        <w:drawing>
          <wp:inline distT="0" distB="0" distL="0" distR="0">
            <wp:extent cx="6477000" cy="3648075"/>
            <wp:effectExtent l="19050" t="0" r="0" b="0"/>
            <wp:docPr id="2" name="Image 2" descr="awale-dessi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ale-dessin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77D" w:rsidRPr="00E6077D" w:rsidRDefault="00E6077D" w:rsidP="00E607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89FA8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989FA8"/>
          <w:sz w:val="21"/>
          <w:szCs w:val="21"/>
          <w:lang w:eastAsia="fr-FR"/>
        </w:rPr>
        <w:drawing>
          <wp:inline distT="0" distB="0" distL="0" distR="0">
            <wp:extent cx="6477000" cy="3648075"/>
            <wp:effectExtent l="19050" t="0" r="0" b="0"/>
            <wp:docPr id="3" name="Image 3" descr="awale-dessi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wale-dessin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77D" w:rsidRPr="00E6077D" w:rsidRDefault="00E6077D" w:rsidP="00E607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89FA8"/>
          <w:sz w:val="21"/>
          <w:szCs w:val="21"/>
          <w:lang w:eastAsia="fr-FR"/>
        </w:rPr>
      </w:pPr>
      <w:r w:rsidRPr="00E6077D">
        <w:rPr>
          <w:rFonts w:ascii="Arial" w:eastAsia="Times New Roman" w:hAnsi="Arial" w:cs="Arial"/>
          <w:b/>
          <w:bCs/>
          <w:color w:val="989FA8"/>
          <w:sz w:val="21"/>
          <w:lang w:eastAsia="fr-FR"/>
        </w:rPr>
        <w:t>3.</w:t>
      </w:r>
      <w:r w:rsidRPr="00E6077D">
        <w:rPr>
          <w:rFonts w:ascii="Arial" w:eastAsia="Times New Roman" w:hAnsi="Arial" w:cs="Arial"/>
          <w:color w:val="989FA8"/>
          <w:sz w:val="21"/>
          <w:szCs w:val="21"/>
          <w:lang w:eastAsia="fr-FR"/>
        </w:rPr>
        <w:t> Décorez le couvercle de la boîte d’</w:t>
      </w:r>
      <w:proofErr w:type="spellStart"/>
      <w:r w:rsidRPr="00E6077D">
        <w:rPr>
          <w:rFonts w:ascii="Arial" w:eastAsia="Times New Roman" w:hAnsi="Arial" w:cs="Arial"/>
          <w:color w:val="989FA8"/>
          <w:sz w:val="21"/>
          <w:szCs w:val="21"/>
          <w:lang w:eastAsia="fr-FR"/>
        </w:rPr>
        <w:t>oeuf</w:t>
      </w:r>
      <w:proofErr w:type="spellEnd"/>
      <w:r w:rsidRPr="00E6077D">
        <w:rPr>
          <w:rFonts w:ascii="Arial" w:eastAsia="Times New Roman" w:hAnsi="Arial" w:cs="Arial"/>
          <w:color w:val="989FA8"/>
          <w:sz w:val="21"/>
          <w:szCs w:val="21"/>
          <w:lang w:eastAsia="fr-FR"/>
        </w:rPr>
        <w:t xml:space="preserve"> avec une image/dessin (ou une photo) et inscrivez-y « Awalé ».</w:t>
      </w:r>
      <w:r w:rsidR="003F4661">
        <w:rPr>
          <w:rFonts w:ascii="Arial" w:eastAsia="Times New Roman" w:hAnsi="Arial" w:cs="Arial"/>
          <w:color w:val="989FA8"/>
          <w:sz w:val="21"/>
          <w:szCs w:val="21"/>
          <w:lang w:eastAsia="fr-FR"/>
        </w:rPr>
        <w:t xml:space="preserve"> Facultatif.</w:t>
      </w:r>
      <w:r w:rsidRPr="00E6077D">
        <w:rPr>
          <w:rFonts w:ascii="Arial" w:eastAsia="Times New Roman" w:hAnsi="Arial" w:cs="Arial"/>
          <w:color w:val="989FA8"/>
          <w:sz w:val="21"/>
          <w:szCs w:val="21"/>
          <w:lang w:eastAsia="fr-FR"/>
        </w:rPr>
        <w:br/>
      </w:r>
      <w:r w:rsidRPr="00E6077D">
        <w:rPr>
          <w:rFonts w:ascii="Arial" w:eastAsia="Times New Roman" w:hAnsi="Arial" w:cs="Arial"/>
          <w:b/>
          <w:bCs/>
          <w:color w:val="989FA8"/>
          <w:sz w:val="21"/>
          <w:lang w:eastAsia="fr-FR"/>
        </w:rPr>
        <w:t>4.</w:t>
      </w:r>
      <w:r w:rsidRPr="00E6077D">
        <w:rPr>
          <w:rFonts w:ascii="Arial" w:eastAsia="Times New Roman" w:hAnsi="Arial" w:cs="Arial"/>
          <w:color w:val="989FA8"/>
          <w:sz w:val="21"/>
          <w:szCs w:val="21"/>
          <w:lang w:eastAsia="fr-FR"/>
        </w:rPr>
        <w:t> Vernissez votre boîte afin qu’elle résiste bien aux mains des enfants.</w:t>
      </w:r>
      <w:r w:rsidR="003F4661">
        <w:rPr>
          <w:rFonts w:ascii="Arial" w:eastAsia="Times New Roman" w:hAnsi="Arial" w:cs="Arial"/>
          <w:color w:val="989FA8"/>
          <w:sz w:val="21"/>
          <w:szCs w:val="21"/>
          <w:lang w:eastAsia="fr-FR"/>
        </w:rPr>
        <w:t xml:space="preserve"> (Si vous le pouvez…)</w:t>
      </w:r>
    </w:p>
    <w:p w:rsidR="00E6077D" w:rsidRPr="00E6077D" w:rsidRDefault="00E6077D" w:rsidP="00E607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89FA8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989FA8"/>
          <w:sz w:val="21"/>
          <w:szCs w:val="21"/>
          <w:lang w:eastAsia="fr-FR"/>
        </w:rPr>
        <w:lastRenderedPageBreak/>
        <w:drawing>
          <wp:inline distT="0" distB="0" distL="0" distR="0">
            <wp:extent cx="6477000" cy="6477000"/>
            <wp:effectExtent l="19050" t="0" r="0" b="0"/>
            <wp:docPr id="4" name="Image 4" descr="awale-plusdemam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wale-plusdemama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77D" w:rsidRPr="00E6077D" w:rsidRDefault="00E6077D" w:rsidP="00E607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89FA8"/>
          <w:sz w:val="21"/>
          <w:szCs w:val="21"/>
          <w:lang w:eastAsia="fr-FR"/>
        </w:rPr>
      </w:pPr>
      <w:r w:rsidRPr="00E6077D">
        <w:rPr>
          <w:rFonts w:ascii="Arial" w:eastAsia="Times New Roman" w:hAnsi="Arial" w:cs="Arial"/>
          <w:b/>
          <w:bCs/>
          <w:color w:val="989FA8"/>
          <w:sz w:val="21"/>
          <w:lang w:eastAsia="fr-FR"/>
        </w:rPr>
        <w:t>5.</w:t>
      </w:r>
      <w:r w:rsidRPr="00E6077D">
        <w:rPr>
          <w:rFonts w:ascii="Arial" w:eastAsia="Times New Roman" w:hAnsi="Arial" w:cs="Arial"/>
          <w:color w:val="989FA8"/>
          <w:sz w:val="21"/>
          <w:szCs w:val="21"/>
          <w:lang w:eastAsia="fr-FR"/>
        </w:rPr>
        <w:t> Placez vos perles (ou graines) … et commencez votre partie d’Awalé !</w:t>
      </w:r>
    </w:p>
    <w:p w:rsidR="00E6077D" w:rsidRPr="00E6077D" w:rsidRDefault="00E6077D" w:rsidP="00E6077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505559"/>
          <w:spacing w:val="8"/>
          <w:sz w:val="36"/>
          <w:szCs w:val="36"/>
          <w:lang w:eastAsia="fr-FR"/>
        </w:rPr>
      </w:pPr>
      <w:r w:rsidRPr="00E6077D">
        <w:rPr>
          <w:rFonts w:ascii="Arial" w:eastAsia="Times New Roman" w:hAnsi="Arial" w:cs="Arial"/>
          <w:color w:val="505559"/>
          <w:spacing w:val="8"/>
          <w:sz w:val="36"/>
          <w:szCs w:val="36"/>
          <w:lang w:eastAsia="fr-FR"/>
        </w:rPr>
        <w:t>Comment jouer au jeu de l’Awalé ?</w:t>
      </w:r>
    </w:p>
    <w:p w:rsidR="00E6077D" w:rsidRPr="00E6077D" w:rsidRDefault="00E6077D" w:rsidP="00E607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89FA8"/>
          <w:sz w:val="21"/>
          <w:szCs w:val="21"/>
          <w:lang w:eastAsia="fr-FR"/>
        </w:rPr>
      </w:pPr>
      <w:r w:rsidRPr="00E6077D">
        <w:rPr>
          <w:rFonts w:ascii="Arial" w:eastAsia="Times New Roman" w:hAnsi="Arial" w:cs="Arial"/>
          <w:color w:val="989FA8"/>
          <w:sz w:val="21"/>
          <w:szCs w:val="21"/>
          <w:lang w:eastAsia="fr-FR"/>
        </w:rPr>
        <w:t>Disposez 4 perles/graines dans chacun des 12 trous.</w:t>
      </w:r>
      <w:r w:rsidRPr="00E6077D">
        <w:rPr>
          <w:rFonts w:ascii="Arial" w:eastAsia="Times New Roman" w:hAnsi="Arial" w:cs="Arial"/>
          <w:color w:val="989FA8"/>
          <w:sz w:val="21"/>
          <w:szCs w:val="21"/>
          <w:lang w:eastAsia="fr-FR"/>
        </w:rPr>
        <w:br/>
        <w:t>Puis à tour de rôle le joueur prend les perles/graines dans le trou de son choix (dans son camp) et les dispose 1 à 1 dans le sens inverse des aiguilles d’une montre.</w:t>
      </w:r>
      <w:r w:rsidRPr="00E6077D">
        <w:rPr>
          <w:rFonts w:ascii="Arial" w:eastAsia="Times New Roman" w:hAnsi="Arial" w:cs="Arial"/>
          <w:color w:val="989FA8"/>
          <w:sz w:val="21"/>
          <w:szCs w:val="21"/>
          <w:lang w:eastAsia="fr-FR"/>
        </w:rPr>
        <w:br/>
        <w:t>Si la dernière graine est posée dans le camp adverse et qu’il y a 2 ou 3 perles/graines, le joueur remporte les graines. Sinon c’est au tour de l’autre joueur de jouer.</w:t>
      </w:r>
    </w:p>
    <w:p w:rsidR="00E6077D" w:rsidRPr="00E6077D" w:rsidRDefault="00E6077D" w:rsidP="00E607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89FA8"/>
          <w:sz w:val="21"/>
          <w:szCs w:val="21"/>
          <w:lang w:eastAsia="fr-FR"/>
        </w:rPr>
      </w:pPr>
      <w:r w:rsidRPr="00E6077D">
        <w:rPr>
          <w:rFonts w:ascii="Arial" w:eastAsia="Times New Roman" w:hAnsi="Arial" w:cs="Arial"/>
          <w:color w:val="989FA8"/>
          <w:sz w:val="21"/>
          <w:szCs w:val="21"/>
          <w:lang w:eastAsia="fr-FR"/>
        </w:rPr>
        <w:t>Le gagnant est celui qui récolte le plus de perles/graines</w:t>
      </w:r>
    </w:p>
    <w:p w:rsidR="00DE4A99" w:rsidRDefault="00DE4A99"/>
    <w:sectPr w:rsidR="00DE4A99" w:rsidSect="00DE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77D"/>
    <w:rsid w:val="00026BAA"/>
    <w:rsid w:val="0002740D"/>
    <w:rsid w:val="00033059"/>
    <w:rsid w:val="00077443"/>
    <w:rsid w:val="00095D91"/>
    <w:rsid w:val="000A522F"/>
    <w:rsid w:val="000B6DC9"/>
    <w:rsid w:val="000C1727"/>
    <w:rsid w:val="00102A91"/>
    <w:rsid w:val="001172AD"/>
    <w:rsid w:val="0012290D"/>
    <w:rsid w:val="001319DB"/>
    <w:rsid w:val="00150BA2"/>
    <w:rsid w:val="00184DF4"/>
    <w:rsid w:val="00185AD1"/>
    <w:rsid w:val="001B33FC"/>
    <w:rsid w:val="001B5C4A"/>
    <w:rsid w:val="0020102A"/>
    <w:rsid w:val="00202CF6"/>
    <w:rsid w:val="002209A5"/>
    <w:rsid w:val="00236384"/>
    <w:rsid w:val="002703AC"/>
    <w:rsid w:val="00277B68"/>
    <w:rsid w:val="002861A5"/>
    <w:rsid w:val="0029263C"/>
    <w:rsid w:val="002B63FE"/>
    <w:rsid w:val="002C283A"/>
    <w:rsid w:val="002E2494"/>
    <w:rsid w:val="002E4B18"/>
    <w:rsid w:val="00316370"/>
    <w:rsid w:val="00341384"/>
    <w:rsid w:val="00341970"/>
    <w:rsid w:val="00382AAC"/>
    <w:rsid w:val="003F4661"/>
    <w:rsid w:val="00401B4F"/>
    <w:rsid w:val="004329E2"/>
    <w:rsid w:val="00462C73"/>
    <w:rsid w:val="00495251"/>
    <w:rsid w:val="004A39C5"/>
    <w:rsid w:val="004B56D2"/>
    <w:rsid w:val="004C0B6E"/>
    <w:rsid w:val="004D2CDE"/>
    <w:rsid w:val="00512BFE"/>
    <w:rsid w:val="0051359B"/>
    <w:rsid w:val="005375B9"/>
    <w:rsid w:val="00544725"/>
    <w:rsid w:val="005661DA"/>
    <w:rsid w:val="00572921"/>
    <w:rsid w:val="00592022"/>
    <w:rsid w:val="00597043"/>
    <w:rsid w:val="005C4E47"/>
    <w:rsid w:val="005D420B"/>
    <w:rsid w:val="0064698A"/>
    <w:rsid w:val="00651E53"/>
    <w:rsid w:val="006704CE"/>
    <w:rsid w:val="00671256"/>
    <w:rsid w:val="006B6C71"/>
    <w:rsid w:val="006C38CC"/>
    <w:rsid w:val="006F2E60"/>
    <w:rsid w:val="0071149C"/>
    <w:rsid w:val="00711FBA"/>
    <w:rsid w:val="00734D9C"/>
    <w:rsid w:val="0074281C"/>
    <w:rsid w:val="007D4E35"/>
    <w:rsid w:val="007E37A8"/>
    <w:rsid w:val="00855E87"/>
    <w:rsid w:val="008A1EFE"/>
    <w:rsid w:val="008A635D"/>
    <w:rsid w:val="008B1059"/>
    <w:rsid w:val="008B5790"/>
    <w:rsid w:val="008D069F"/>
    <w:rsid w:val="008E333C"/>
    <w:rsid w:val="008E7ACD"/>
    <w:rsid w:val="008F1D26"/>
    <w:rsid w:val="009242B1"/>
    <w:rsid w:val="0092474F"/>
    <w:rsid w:val="0095494F"/>
    <w:rsid w:val="009568BD"/>
    <w:rsid w:val="00966CBA"/>
    <w:rsid w:val="00970F4E"/>
    <w:rsid w:val="009A1FE8"/>
    <w:rsid w:val="009B41A9"/>
    <w:rsid w:val="009E7B05"/>
    <w:rsid w:val="00A00101"/>
    <w:rsid w:val="00A12D22"/>
    <w:rsid w:val="00A239A9"/>
    <w:rsid w:val="00A34DDF"/>
    <w:rsid w:val="00A44F3A"/>
    <w:rsid w:val="00A459D4"/>
    <w:rsid w:val="00A57607"/>
    <w:rsid w:val="00AC519A"/>
    <w:rsid w:val="00AD2A23"/>
    <w:rsid w:val="00B202FA"/>
    <w:rsid w:val="00B263E0"/>
    <w:rsid w:val="00B53F37"/>
    <w:rsid w:val="00B97C6C"/>
    <w:rsid w:val="00BA1DB0"/>
    <w:rsid w:val="00BA529E"/>
    <w:rsid w:val="00BC0910"/>
    <w:rsid w:val="00BC2A08"/>
    <w:rsid w:val="00CC3AD4"/>
    <w:rsid w:val="00CD7026"/>
    <w:rsid w:val="00CE2F8E"/>
    <w:rsid w:val="00D0353B"/>
    <w:rsid w:val="00D22185"/>
    <w:rsid w:val="00D63675"/>
    <w:rsid w:val="00D63D35"/>
    <w:rsid w:val="00D844BA"/>
    <w:rsid w:val="00D86BE7"/>
    <w:rsid w:val="00DD1E58"/>
    <w:rsid w:val="00DE4A99"/>
    <w:rsid w:val="00E270FD"/>
    <w:rsid w:val="00E40EC6"/>
    <w:rsid w:val="00E424C3"/>
    <w:rsid w:val="00E5772E"/>
    <w:rsid w:val="00E6077D"/>
    <w:rsid w:val="00E80035"/>
    <w:rsid w:val="00EB152C"/>
    <w:rsid w:val="00EC2FD5"/>
    <w:rsid w:val="00F22063"/>
    <w:rsid w:val="00F41162"/>
    <w:rsid w:val="00F44CA3"/>
    <w:rsid w:val="00FC37C1"/>
    <w:rsid w:val="00FD08F3"/>
    <w:rsid w:val="00FD3EFD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CC"/>
  </w:style>
  <w:style w:type="paragraph" w:styleId="Titre1">
    <w:name w:val="heading 1"/>
    <w:basedOn w:val="Normal"/>
    <w:link w:val="Titre1Car"/>
    <w:uiPriority w:val="9"/>
    <w:qFormat/>
    <w:rsid w:val="006C3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60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60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38C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Sansinterligne">
    <w:name w:val="No Spacing"/>
    <w:uiPriority w:val="1"/>
    <w:qFormat/>
    <w:rsid w:val="006C38C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E6077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6077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6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6077D"/>
    <w:rPr>
      <w:b/>
      <w:bCs/>
    </w:rPr>
  </w:style>
  <w:style w:type="character" w:styleId="Accentuation">
    <w:name w:val="Emphasis"/>
    <w:basedOn w:val="Policepardfaut"/>
    <w:uiPriority w:val="20"/>
    <w:qFormat/>
    <w:rsid w:val="00E6077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191</Words>
  <Characters>1051</Characters>
  <Application>Microsoft Office Word</Application>
  <DocSecurity>0</DocSecurity>
  <Lines>8</Lines>
  <Paragraphs>2</Paragraphs>
  <ScaleCrop>false</ScaleCrop>
  <Company>Ville de Mordelles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4</cp:revision>
  <dcterms:created xsi:type="dcterms:W3CDTF">2020-03-17T09:49:00Z</dcterms:created>
  <dcterms:modified xsi:type="dcterms:W3CDTF">2020-03-17T09:52:00Z</dcterms:modified>
</cp:coreProperties>
</file>